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B90503" w:rsidP="0086549C">
      <w:pPr>
        <w:tabs>
          <w:tab w:val="left" w:pos="1418"/>
        </w:tabs>
        <w:ind w:left="5954"/>
        <w:rPr>
          <w:sz w:val="26"/>
          <w:szCs w:val="26"/>
        </w:rPr>
      </w:pPr>
      <w:r>
        <w:rPr>
          <w:sz w:val="26"/>
          <w:szCs w:val="26"/>
        </w:rPr>
        <w:t xml:space="preserve">от </w:t>
      </w:r>
      <w:r w:rsidR="00A55D62">
        <w:rPr>
          <w:sz w:val="26"/>
          <w:szCs w:val="26"/>
        </w:rPr>
        <w:t>06.07.2018 № 3549</w:t>
      </w:r>
      <w:bookmarkStart w:id="0" w:name="_GoBack"/>
      <w:bookmarkEnd w:id="0"/>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A92487" w:rsidRPr="003F18E7" w:rsidRDefault="00A92487" w:rsidP="004B2695">
      <w:pPr>
        <w:widowControl w:val="0"/>
        <w:autoSpaceDE w:val="0"/>
        <w:autoSpaceDN w:val="0"/>
        <w:adjustRightInd w:val="0"/>
        <w:ind w:firstLine="709"/>
        <w:jc w:val="both"/>
        <w:rPr>
          <w:sz w:val="26"/>
          <w:szCs w:val="26"/>
        </w:rPr>
      </w:pPr>
      <w:r w:rsidRPr="000E0853">
        <w:rPr>
          <w:b/>
          <w:sz w:val="26"/>
          <w:szCs w:val="26"/>
        </w:rPr>
        <w:t>Реквизиты решения о проведении аукциона:</w:t>
      </w:r>
      <w:r>
        <w:rPr>
          <w:sz w:val="26"/>
          <w:szCs w:val="26"/>
        </w:rPr>
        <w:t xml:space="preserve"> распоряжения Администрации города Норильска «О проведении аукциона» от 15.12.2017 № 7638, от 12.02.2018 №№ 594, 595, 601, 609, 611, 708, 710, от 16.02.2018 №№ 818, 819, 820, 821.</w:t>
      </w:r>
    </w:p>
    <w:p w:rsidR="004B2695" w:rsidRPr="003F18E7" w:rsidRDefault="004B2695" w:rsidP="004B2695">
      <w:pPr>
        <w:ind w:firstLine="709"/>
        <w:jc w:val="both"/>
        <w:rPr>
          <w:i/>
          <w:sz w:val="26"/>
          <w:szCs w:val="26"/>
        </w:rPr>
      </w:pPr>
      <w:r w:rsidRPr="003F18E7">
        <w:rPr>
          <w:b/>
          <w:sz w:val="26"/>
          <w:szCs w:val="26"/>
        </w:rPr>
        <w:t xml:space="preserve">Наименование организатора аукциона: </w:t>
      </w:r>
      <w:r w:rsidRPr="003F18E7">
        <w:rPr>
          <w:sz w:val="26"/>
          <w:szCs w:val="26"/>
        </w:rPr>
        <w:t>Управление имущества Администр</w:t>
      </w:r>
      <w:r>
        <w:rPr>
          <w:sz w:val="26"/>
          <w:szCs w:val="26"/>
        </w:rPr>
        <w:t>ации города Норильска (</w:t>
      </w:r>
      <w:r w:rsidR="005156F0" w:rsidRPr="0051713D">
        <w:rPr>
          <w:sz w:val="26"/>
          <w:szCs w:val="26"/>
        </w:rPr>
        <w:t>далее – организатор торгов</w:t>
      </w:r>
      <w:r w:rsidR="005156F0">
        <w:rPr>
          <w:sz w:val="26"/>
          <w:szCs w:val="26"/>
        </w:rPr>
        <w:t xml:space="preserve"> и/или уполномоченный орган</w:t>
      </w:r>
      <w:r w:rsidRPr="003F18E7">
        <w:rPr>
          <w:sz w:val="26"/>
          <w:szCs w:val="26"/>
        </w:rPr>
        <w:t>). Место 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136227" w:rsidRPr="0017347A" w:rsidRDefault="00136227" w:rsidP="00136227">
      <w:pPr>
        <w:tabs>
          <w:tab w:val="left" w:pos="993"/>
          <w:tab w:val="left" w:pos="1134"/>
        </w:tabs>
        <w:ind w:firstLine="709"/>
        <w:jc w:val="both"/>
        <w:rPr>
          <w:sz w:val="26"/>
          <w:szCs w:val="26"/>
        </w:rPr>
      </w:pPr>
      <w:r w:rsidRPr="00F24AD2">
        <w:rPr>
          <w:b/>
          <w:sz w:val="26"/>
          <w:szCs w:val="26"/>
        </w:rPr>
        <w:t xml:space="preserve">– Лот № </w:t>
      </w:r>
      <w:r w:rsidR="004B2695">
        <w:rPr>
          <w:b/>
          <w:sz w:val="26"/>
          <w:szCs w:val="26"/>
        </w:rPr>
        <w:t>1</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17347A">
        <w:rPr>
          <w:sz w:val="26"/>
          <w:szCs w:val="26"/>
        </w:rPr>
        <w:t>0402020</w:t>
      </w:r>
      <w:r w:rsidRPr="00571930">
        <w:rPr>
          <w:sz w:val="26"/>
          <w:szCs w:val="26"/>
        </w:rPr>
        <w:t>:</w:t>
      </w:r>
      <w:r w:rsidR="0017347A">
        <w:rPr>
          <w:sz w:val="26"/>
          <w:szCs w:val="26"/>
        </w:rPr>
        <w:t>3127</w:t>
      </w:r>
      <w:r>
        <w:rPr>
          <w:sz w:val="26"/>
          <w:szCs w:val="26"/>
        </w:rPr>
        <w:t xml:space="preserve">, </w:t>
      </w:r>
      <w:r w:rsidRPr="0017347A">
        <w:rPr>
          <w:sz w:val="26"/>
          <w:szCs w:val="26"/>
        </w:rPr>
        <w:t xml:space="preserve">площадью </w:t>
      </w:r>
      <w:r w:rsidR="0017347A">
        <w:rPr>
          <w:sz w:val="26"/>
          <w:szCs w:val="26"/>
        </w:rPr>
        <w:t>6</w:t>
      </w:r>
      <w:r w:rsidR="00A17DD2" w:rsidRPr="0017347A">
        <w:rPr>
          <w:sz w:val="26"/>
          <w:szCs w:val="26"/>
        </w:rPr>
        <w:t>5</w:t>
      </w:r>
      <w:r w:rsidRPr="0017347A">
        <w:rPr>
          <w:sz w:val="26"/>
          <w:szCs w:val="26"/>
        </w:rPr>
        <w:t xml:space="preserve"> кв.м, расположенный по адресу:</w:t>
      </w:r>
      <w:r w:rsidRPr="0017347A">
        <w:rPr>
          <w:color w:val="000000"/>
          <w:sz w:val="26"/>
          <w:szCs w:val="26"/>
        </w:rPr>
        <w:t xml:space="preserve"> </w:t>
      </w:r>
      <w:r w:rsidRPr="0017347A">
        <w:rPr>
          <w:sz w:val="26"/>
          <w:szCs w:val="26"/>
        </w:rPr>
        <w:t xml:space="preserve">Российская Федерация, </w:t>
      </w:r>
      <w:r w:rsidR="0017347A" w:rsidRPr="0017347A">
        <w:rPr>
          <w:sz w:val="26"/>
          <w:szCs w:val="26"/>
        </w:rPr>
        <w:t>Красноярский край, городской округ город Норильск, район Центральный, территория «Станция «Голиково», территория «Гаражно-строительный кооператив № 390», № 12</w:t>
      </w:r>
      <w:r w:rsidRPr="0017347A">
        <w:rPr>
          <w:sz w:val="26"/>
          <w:szCs w:val="26"/>
        </w:rPr>
        <w:t>, для размещения гаража.</w:t>
      </w:r>
    </w:p>
    <w:p w:rsidR="00136227" w:rsidRPr="00F069FB" w:rsidRDefault="00A92487" w:rsidP="00D347F6">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9"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136227" w:rsidRPr="0017347A">
        <w:rPr>
          <w:sz w:val="26"/>
          <w:szCs w:val="26"/>
        </w:rPr>
        <w:t xml:space="preserve">категория земли - земли </w:t>
      </w:r>
      <w:r w:rsidR="0017347A">
        <w:rPr>
          <w:sz w:val="26"/>
          <w:szCs w:val="26"/>
        </w:rPr>
        <w:t>населенных пунктов</w:t>
      </w:r>
      <w:r w:rsidR="00136227" w:rsidRPr="0017347A">
        <w:rPr>
          <w:sz w:val="26"/>
          <w:szCs w:val="26"/>
        </w:rPr>
        <w:t>,</w:t>
      </w:r>
      <w:r w:rsidR="00136227" w:rsidRPr="006266D8">
        <w:rPr>
          <w:sz w:val="26"/>
          <w:szCs w:val="26"/>
        </w:rPr>
        <w:t xml:space="preserve"> </w:t>
      </w:r>
      <w:r w:rsidR="00A17DD2" w:rsidRPr="00507610">
        <w:rPr>
          <w:sz w:val="26"/>
          <w:szCs w:val="26"/>
        </w:rPr>
        <w:t xml:space="preserve">вид </w:t>
      </w:r>
      <w:r w:rsidR="00136227" w:rsidRPr="00507610">
        <w:rPr>
          <w:sz w:val="26"/>
          <w:szCs w:val="26"/>
        </w:rPr>
        <w:t>разрешенн</w:t>
      </w:r>
      <w:r w:rsidR="00A17DD2" w:rsidRPr="00507610">
        <w:rPr>
          <w:sz w:val="26"/>
          <w:szCs w:val="26"/>
        </w:rPr>
        <w:t>ого использования</w:t>
      </w:r>
      <w:r w:rsidR="00136227" w:rsidRPr="00507610">
        <w:rPr>
          <w:sz w:val="26"/>
          <w:szCs w:val="26"/>
        </w:rPr>
        <w:t xml:space="preserve"> </w:t>
      </w:r>
      <w:r w:rsidR="004B120B" w:rsidRPr="00507610">
        <w:rPr>
          <w:sz w:val="26"/>
          <w:szCs w:val="26"/>
        </w:rPr>
        <w:t>«</w:t>
      </w:r>
      <w:r w:rsidR="00136227" w:rsidRPr="00507610">
        <w:rPr>
          <w:sz w:val="26"/>
          <w:szCs w:val="26"/>
        </w:rPr>
        <w:t xml:space="preserve">объекты гаражного </w:t>
      </w:r>
      <w:r w:rsidR="00136227" w:rsidRPr="00F069FB">
        <w:rPr>
          <w:sz w:val="26"/>
          <w:szCs w:val="26"/>
        </w:rPr>
        <w:t>назначения</w:t>
      </w:r>
      <w:r w:rsidR="004B120B" w:rsidRPr="00F069FB">
        <w:rPr>
          <w:sz w:val="26"/>
          <w:szCs w:val="26"/>
        </w:rPr>
        <w:t>»</w:t>
      </w:r>
      <w:r w:rsidR="00136227" w:rsidRPr="00F069FB">
        <w:rPr>
          <w:sz w:val="26"/>
          <w:szCs w:val="26"/>
        </w:rPr>
        <w:t>. Земельный участок не обременен правами третьих лиц, свободен от объектов капитального строительства</w:t>
      </w:r>
      <w:r w:rsidR="00F069FB">
        <w:rPr>
          <w:sz w:val="26"/>
          <w:szCs w:val="26"/>
        </w:rPr>
        <w:t>.</w:t>
      </w:r>
    </w:p>
    <w:p w:rsidR="00EA4EC4" w:rsidRPr="002B5AD6" w:rsidRDefault="00EA4EC4" w:rsidP="00EA4EC4">
      <w:pPr>
        <w:autoSpaceDE w:val="0"/>
        <w:autoSpaceDN w:val="0"/>
        <w:adjustRightInd w:val="0"/>
        <w:ind w:firstLine="709"/>
        <w:jc w:val="both"/>
        <w:rPr>
          <w:rFonts w:eastAsiaTheme="minorHAnsi"/>
          <w:bCs/>
          <w:sz w:val="26"/>
          <w:szCs w:val="26"/>
          <w:lang w:eastAsia="en-US"/>
        </w:rPr>
      </w:pPr>
      <w:r w:rsidRPr="00F069FB">
        <w:rPr>
          <w:sz w:val="26"/>
          <w:szCs w:val="26"/>
        </w:rPr>
        <w:t xml:space="preserve">В соответствии с распоряжением Администрации города Норильска от 15.12.2017 № 7638, часть земельного участка площадью </w:t>
      </w:r>
      <w:r w:rsidR="001144C1" w:rsidRPr="00F069FB">
        <w:rPr>
          <w:sz w:val="26"/>
          <w:szCs w:val="26"/>
        </w:rPr>
        <w:t>3</w:t>
      </w:r>
      <w:r w:rsidRPr="00F069FB">
        <w:rPr>
          <w:sz w:val="26"/>
          <w:szCs w:val="26"/>
        </w:rPr>
        <w:t>8 кв.м. находится в охранной</w:t>
      </w:r>
      <w:r>
        <w:rPr>
          <w:sz w:val="26"/>
          <w:szCs w:val="26"/>
        </w:rPr>
        <w:t xml:space="preserve">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001144C1">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Pr>
          <w:rFonts w:eastAsiaTheme="minorHAnsi"/>
          <w:sz w:val="26"/>
          <w:szCs w:val="26"/>
          <w:lang w:eastAsia="en-US"/>
        </w:rPr>
        <w:t>.</w:t>
      </w:r>
    </w:p>
    <w:p w:rsidR="00487416" w:rsidRPr="00AD0B77" w:rsidRDefault="00487416" w:rsidP="00B73FAE">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sidR="0017347A">
        <w:rPr>
          <w:sz w:val="26"/>
          <w:szCs w:val="26"/>
        </w:rPr>
        <w:t xml:space="preserve">зона объектов </w:t>
      </w:r>
      <w:r w:rsidR="00D347F6">
        <w:rPr>
          <w:rFonts w:eastAsiaTheme="minorHAnsi"/>
          <w:sz w:val="26"/>
          <w:szCs w:val="26"/>
          <w:lang w:eastAsia="en-US"/>
        </w:rPr>
        <w:t>транспортной инфраструктуры (</w:t>
      </w:r>
      <w:r w:rsidR="0017347A">
        <w:rPr>
          <w:rFonts w:eastAsiaTheme="minorHAnsi"/>
          <w:sz w:val="26"/>
          <w:szCs w:val="26"/>
          <w:lang w:eastAsia="en-US"/>
        </w:rPr>
        <w:t>П-5</w:t>
      </w:r>
      <w:r w:rsidR="00D347F6">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B73FAE" w:rsidRPr="00B73FAE" w:rsidRDefault="00D0541A" w:rsidP="00B73FAE">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B73FAE">
        <w:rPr>
          <w:sz w:val="26"/>
          <w:szCs w:val="26"/>
        </w:rPr>
        <w:t>П-5</w:t>
      </w:r>
      <w:r w:rsidRPr="00CB5CF4">
        <w:rPr>
          <w:sz w:val="26"/>
          <w:szCs w:val="26"/>
        </w:rPr>
        <w:t xml:space="preserve">) устанавливаются разделом </w:t>
      </w:r>
      <w:r w:rsidR="00B73FAE">
        <w:rPr>
          <w:sz w:val="26"/>
          <w:szCs w:val="26"/>
        </w:rPr>
        <w:t>3</w:t>
      </w:r>
      <w:r w:rsidRPr="00CB5CF4">
        <w:rPr>
          <w:sz w:val="26"/>
          <w:szCs w:val="26"/>
        </w:rPr>
        <w:t xml:space="preserve"> части </w:t>
      </w:r>
      <w:r>
        <w:rPr>
          <w:sz w:val="26"/>
          <w:szCs w:val="26"/>
          <w:lang w:val="en-US"/>
        </w:rPr>
        <w:t>I</w:t>
      </w:r>
      <w:r w:rsidR="00B73FAE">
        <w:rPr>
          <w:sz w:val="26"/>
          <w:szCs w:val="26"/>
          <w:lang w:val="en-US"/>
        </w:rPr>
        <w:t>II</w:t>
      </w:r>
      <w:r w:rsidRPr="00CB5CF4">
        <w:rPr>
          <w:sz w:val="26"/>
          <w:szCs w:val="26"/>
        </w:rPr>
        <w:t xml:space="preserve"> Правил </w:t>
      </w:r>
      <w:r w:rsidRPr="00CB5CF4">
        <w:rPr>
          <w:sz w:val="26"/>
          <w:szCs w:val="26"/>
        </w:rPr>
        <w:lastRenderedPageBreak/>
        <w:t xml:space="preserve">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00B73FAE" w:rsidRPr="00B73FA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73FAE">
        <w:rPr>
          <w:rFonts w:eastAsiaTheme="minorHAnsi"/>
          <w:sz w:val="26"/>
          <w:szCs w:val="26"/>
          <w:lang w:eastAsia="en-US"/>
        </w:rPr>
        <w:t xml:space="preserve"> </w:t>
      </w:r>
      <w:r w:rsidR="00B73FAE"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B4EA2" w:rsidRDefault="00AB4EA2" w:rsidP="00AB4EA2">
      <w:pPr>
        <w:autoSpaceDE w:val="0"/>
        <w:autoSpaceDN w:val="0"/>
        <w:adjustRightInd w:val="0"/>
        <w:ind w:firstLine="709"/>
        <w:jc w:val="both"/>
        <w:rPr>
          <w:sz w:val="26"/>
          <w:szCs w:val="26"/>
        </w:rPr>
      </w:pPr>
      <w:r>
        <w:rPr>
          <w:sz w:val="26"/>
          <w:szCs w:val="26"/>
        </w:rPr>
        <w:t xml:space="preserve">Имеются технические условия № 8051-3/17 от 30.11.2017 на подключение к магистральным трубопроводам </w:t>
      </w:r>
      <w:r w:rsidRPr="00392F22">
        <w:rPr>
          <w:sz w:val="26"/>
          <w:szCs w:val="26"/>
          <w:u w:val="single"/>
        </w:rPr>
        <w:t>тепловодоснабжения и водоотведения</w:t>
      </w:r>
      <w:r w:rsidR="00583D7A" w:rsidRPr="00583D7A">
        <w:rPr>
          <w:sz w:val="26"/>
          <w:szCs w:val="26"/>
        </w:rPr>
        <w:t xml:space="preserve"> </w:t>
      </w:r>
      <w:r>
        <w:rPr>
          <w:sz w:val="26"/>
          <w:szCs w:val="26"/>
        </w:rPr>
        <w:t>МУП «КОС». Точка подключения: в магистральные трубопроводы по ул. Лауреатов. 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AB4EA2" w:rsidRDefault="00AB4EA2" w:rsidP="00AB4EA2">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AB4EA2" w:rsidRDefault="00AB4EA2" w:rsidP="00AB4EA2">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36386" w:rsidRDefault="00036386" w:rsidP="00036386">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w:t>
      </w:r>
      <w:r>
        <w:rPr>
          <w:sz w:val="26"/>
          <w:szCs w:val="26"/>
        </w:rPr>
        <w:lastRenderedPageBreak/>
        <w:t>поперечного сечения трубопровода, не превышающей 250 кв.см) – 6,27 тыс. руб./куб.м/сутки. Указанный тариф действует по 31.12.2018.</w:t>
      </w:r>
    </w:p>
    <w:p w:rsidR="00036386" w:rsidRPr="000733EF" w:rsidRDefault="00036386" w:rsidP="00036386">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167641" w:rsidRPr="00036386" w:rsidRDefault="00167641" w:rsidP="00167641">
      <w:pPr>
        <w:tabs>
          <w:tab w:val="left" w:pos="993"/>
          <w:tab w:val="left" w:pos="1134"/>
        </w:tabs>
        <w:ind w:firstLine="709"/>
        <w:jc w:val="both"/>
        <w:rPr>
          <w:sz w:val="26"/>
          <w:szCs w:val="26"/>
        </w:rPr>
      </w:pPr>
      <w:r w:rsidRPr="00F24AD2">
        <w:rPr>
          <w:b/>
          <w:sz w:val="26"/>
          <w:szCs w:val="26"/>
        </w:rPr>
        <w:t xml:space="preserve">– Лот № </w:t>
      </w:r>
      <w:r>
        <w:rPr>
          <w:b/>
          <w:sz w:val="26"/>
          <w:szCs w:val="26"/>
        </w:rPr>
        <w:t>2</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sidR="00036386">
        <w:rPr>
          <w:sz w:val="26"/>
          <w:szCs w:val="26"/>
        </w:rPr>
        <w:t>0402020</w:t>
      </w:r>
      <w:r w:rsidRPr="00571930">
        <w:rPr>
          <w:sz w:val="26"/>
          <w:szCs w:val="26"/>
        </w:rPr>
        <w:t>:</w:t>
      </w:r>
      <w:r w:rsidR="00036386">
        <w:rPr>
          <w:sz w:val="26"/>
          <w:szCs w:val="26"/>
        </w:rPr>
        <w:t>3305</w:t>
      </w:r>
      <w:r>
        <w:rPr>
          <w:sz w:val="26"/>
          <w:szCs w:val="26"/>
        </w:rPr>
        <w:t xml:space="preserve">, </w:t>
      </w:r>
      <w:r w:rsidRPr="00036386">
        <w:rPr>
          <w:sz w:val="26"/>
          <w:szCs w:val="26"/>
        </w:rPr>
        <w:t xml:space="preserve">площадью </w:t>
      </w:r>
      <w:r w:rsidR="00036386" w:rsidRPr="00036386">
        <w:rPr>
          <w:sz w:val="26"/>
          <w:szCs w:val="26"/>
        </w:rPr>
        <w:t>6</w:t>
      </w:r>
      <w:r w:rsidRPr="00036386">
        <w:rPr>
          <w:sz w:val="26"/>
          <w:szCs w:val="26"/>
        </w:rPr>
        <w:t>5 кв.м, расположенный по адресу:</w:t>
      </w:r>
      <w:r w:rsidRPr="00036386">
        <w:rPr>
          <w:color w:val="000000"/>
          <w:sz w:val="26"/>
          <w:szCs w:val="26"/>
        </w:rPr>
        <w:t xml:space="preserve"> </w:t>
      </w:r>
      <w:r w:rsidRPr="00036386">
        <w:rPr>
          <w:sz w:val="26"/>
          <w:szCs w:val="26"/>
        </w:rPr>
        <w:t xml:space="preserve">Российская Федерация, </w:t>
      </w:r>
      <w:r w:rsidR="00036386" w:rsidRPr="00036386">
        <w:rPr>
          <w:sz w:val="26"/>
          <w:szCs w:val="26"/>
        </w:rPr>
        <w:t>Красноярский край, городской округ город Норильск, район Центральный, территория «Станция «Голиково», территория «Гаражно-строительный кооператив № 390», № 36</w:t>
      </w:r>
      <w:r w:rsidRPr="00036386">
        <w:rPr>
          <w:sz w:val="26"/>
          <w:szCs w:val="26"/>
        </w:rPr>
        <w:t>, для размещения гаража.</w:t>
      </w:r>
    </w:p>
    <w:p w:rsidR="00507610" w:rsidRDefault="00A92487" w:rsidP="00167641">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167641" w:rsidRPr="00036386">
        <w:rPr>
          <w:sz w:val="26"/>
          <w:szCs w:val="26"/>
        </w:rPr>
        <w:t xml:space="preserve">категория земли - земли </w:t>
      </w:r>
      <w:r w:rsidR="00036386">
        <w:rPr>
          <w:sz w:val="26"/>
          <w:szCs w:val="26"/>
        </w:rPr>
        <w:t>населенных пунктов</w:t>
      </w:r>
      <w:r w:rsidR="00167641" w:rsidRPr="00036386">
        <w:rPr>
          <w:sz w:val="26"/>
          <w:szCs w:val="26"/>
        </w:rPr>
        <w:t>,</w:t>
      </w:r>
      <w:r w:rsidR="00167641" w:rsidRPr="006266D8">
        <w:rPr>
          <w:sz w:val="26"/>
          <w:szCs w:val="26"/>
        </w:rPr>
        <w:t xml:space="preserve"> вид разрешенн</w:t>
      </w:r>
      <w:r w:rsidR="00167641">
        <w:rPr>
          <w:sz w:val="26"/>
          <w:szCs w:val="26"/>
        </w:rPr>
        <w:t>ого использования</w:t>
      </w:r>
      <w:r w:rsidR="00167641" w:rsidRPr="006266D8">
        <w:rPr>
          <w:sz w:val="26"/>
          <w:szCs w:val="26"/>
        </w:rPr>
        <w:t xml:space="preserve"> «объекты гаражного назначения». </w:t>
      </w:r>
      <w:r w:rsidR="00507610" w:rsidRPr="00507610">
        <w:rPr>
          <w:sz w:val="26"/>
          <w:szCs w:val="26"/>
        </w:rPr>
        <w:t>Земельный участок не обременен правами третьих лиц, свободен от объек</w:t>
      </w:r>
      <w:r w:rsidR="00F069FB">
        <w:rPr>
          <w:sz w:val="26"/>
          <w:szCs w:val="26"/>
        </w:rPr>
        <w:t>тов капитального строительства.</w:t>
      </w:r>
    </w:p>
    <w:p w:rsidR="001144C1" w:rsidRPr="002B5AD6" w:rsidRDefault="001144C1" w:rsidP="001144C1">
      <w:pPr>
        <w:autoSpaceDE w:val="0"/>
        <w:autoSpaceDN w:val="0"/>
        <w:adjustRightInd w:val="0"/>
        <w:ind w:firstLine="709"/>
        <w:jc w:val="both"/>
        <w:rPr>
          <w:rFonts w:eastAsiaTheme="minorHAnsi"/>
          <w:bCs/>
          <w:sz w:val="26"/>
          <w:szCs w:val="26"/>
          <w:lang w:eastAsia="en-US"/>
        </w:rPr>
      </w:pPr>
      <w:r>
        <w:rPr>
          <w:sz w:val="26"/>
          <w:szCs w:val="26"/>
        </w:rPr>
        <w:t xml:space="preserve">В соответствии с распоряжением Администрации города Норильска от </w:t>
      </w:r>
      <w:r w:rsidR="00D433F4">
        <w:rPr>
          <w:sz w:val="26"/>
          <w:szCs w:val="26"/>
        </w:rPr>
        <w:t>12.02.2018</w:t>
      </w:r>
      <w:r>
        <w:rPr>
          <w:sz w:val="26"/>
          <w:szCs w:val="26"/>
        </w:rPr>
        <w:t xml:space="preserve"> № </w:t>
      </w:r>
      <w:r w:rsidR="00D433F4">
        <w:rPr>
          <w:sz w:val="26"/>
          <w:szCs w:val="26"/>
        </w:rPr>
        <w:t>594</w:t>
      </w:r>
      <w:r>
        <w:rPr>
          <w:sz w:val="26"/>
          <w:szCs w:val="26"/>
        </w:rPr>
        <w:t>, часть земельного участка площадью 3</w:t>
      </w:r>
      <w:r w:rsidR="00095523">
        <w:rPr>
          <w:sz w:val="26"/>
          <w:szCs w:val="26"/>
        </w:rPr>
        <w:t>9</w:t>
      </w:r>
      <w:r>
        <w:rPr>
          <w:sz w:val="26"/>
          <w:szCs w:val="26"/>
        </w:rPr>
        <w:t xml:space="preserve"> кв.м. находится в охранной зоне </w:t>
      </w:r>
      <w:proofErr w:type="spellStart"/>
      <w:r>
        <w:rPr>
          <w:sz w:val="26"/>
          <w:szCs w:val="26"/>
        </w:rPr>
        <w:t>ВЛ</w:t>
      </w:r>
      <w:proofErr w:type="spellEnd"/>
      <w:r>
        <w:rPr>
          <w:sz w:val="26"/>
          <w:szCs w:val="26"/>
        </w:rPr>
        <w:t xml:space="preserve"> 110 </w:t>
      </w:r>
      <w:proofErr w:type="spellStart"/>
      <w:r>
        <w:rPr>
          <w:sz w:val="26"/>
          <w:szCs w:val="26"/>
        </w:rPr>
        <w:t>кВ</w:t>
      </w:r>
      <w:proofErr w:type="spellEnd"/>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Pr>
          <w:rFonts w:eastAsiaTheme="minorHAnsi"/>
          <w:sz w:val="26"/>
          <w:szCs w:val="26"/>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036386" w:rsidRPr="00AD0B77" w:rsidRDefault="00036386" w:rsidP="00036386">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зона объектов </w:t>
      </w:r>
      <w:r>
        <w:rPr>
          <w:rFonts w:eastAsiaTheme="minorHAnsi"/>
          <w:sz w:val="26"/>
          <w:szCs w:val="26"/>
          <w:lang w:eastAsia="en-US"/>
        </w:rPr>
        <w:t>транспортной инфраструктуры (П-5)</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036386" w:rsidRPr="00B73FAE" w:rsidRDefault="00036386" w:rsidP="0003638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Pr="00B73FA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36386" w:rsidRDefault="00036386" w:rsidP="00036386">
      <w:pPr>
        <w:autoSpaceDE w:val="0"/>
        <w:autoSpaceDN w:val="0"/>
        <w:adjustRightInd w:val="0"/>
        <w:ind w:firstLine="709"/>
        <w:jc w:val="both"/>
        <w:rPr>
          <w:sz w:val="26"/>
          <w:szCs w:val="26"/>
        </w:rPr>
      </w:pPr>
      <w:r>
        <w:rPr>
          <w:sz w:val="26"/>
          <w:szCs w:val="26"/>
        </w:rPr>
        <w:lastRenderedPageBreak/>
        <w:t xml:space="preserve">Имеются технические условия № 8706-2/17 от 22.12.2017 на подключение к трубопроводам </w:t>
      </w:r>
      <w:r w:rsidRPr="00392F22">
        <w:rPr>
          <w:sz w:val="26"/>
          <w:szCs w:val="26"/>
          <w:u w:val="single"/>
        </w:rPr>
        <w:t>тепловодоснабжения и водоотведения</w:t>
      </w:r>
      <w:r>
        <w:rPr>
          <w:sz w:val="26"/>
          <w:szCs w:val="26"/>
        </w:rPr>
        <w:t xml:space="preserve"> МУП «КОС». Точка подключения трубопроводов тепловодоснабжения: трубопроводы теплоснабжения и холодного водоснабжения «трассы ПАК». Точка подключения трубопроводов водоотведения: </w:t>
      </w:r>
      <w:r w:rsidR="00583D7A">
        <w:rPr>
          <w:sz w:val="26"/>
          <w:szCs w:val="26"/>
        </w:rPr>
        <w:t>трубопровод водоотведения по ул. Лауреатов</w:t>
      </w:r>
      <w:r>
        <w:rPr>
          <w:sz w:val="26"/>
          <w:szCs w:val="26"/>
        </w:rPr>
        <w:t>. 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036386" w:rsidRDefault="00036386" w:rsidP="00036386">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036386" w:rsidRDefault="00036386" w:rsidP="00036386">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036386" w:rsidRDefault="00036386" w:rsidP="00036386">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036386" w:rsidRDefault="00036386" w:rsidP="00036386">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036386" w:rsidRPr="00583D7A" w:rsidRDefault="00036386" w:rsidP="00036386">
      <w:pPr>
        <w:tabs>
          <w:tab w:val="left" w:pos="993"/>
          <w:tab w:val="left" w:pos="1134"/>
        </w:tabs>
        <w:ind w:firstLine="709"/>
        <w:jc w:val="both"/>
        <w:rPr>
          <w:sz w:val="26"/>
          <w:szCs w:val="26"/>
        </w:rPr>
      </w:pPr>
      <w:r w:rsidRPr="00583D7A">
        <w:rPr>
          <w:sz w:val="26"/>
          <w:szCs w:val="26"/>
        </w:rPr>
        <w:t>Использование земельного участка - без права изменения целевого и разрешенного использования земельного участка.</w:t>
      </w:r>
    </w:p>
    <w:p w:rsidR="00422D2C" w:rsidRPr="00583D7A" w:rsidRDefault="00422D2C" w:rsidP="00422D2C">
      <w:pPr>
        <w:tabs>
          <w:tab w:val="left" w:pos="993"/>
          <w:tab w:val="left" w:pos="1134"/>
        </w:tabs>
        <w:ind w:firstLine="709"/>
        <w:jc w:val="both"/>
        <w:rPr>
          <w:sz w:val="26"/>
          <w:szCs w:val="26"/>
        </w:rPr>
      </w:pPr>
      <w:r w:rsidRPr="00583D7A">
        <w:rPr>
          <w:b/>
          <w:sz w:val="26"/>
          <w:szCs w:val="26"/>
        </w:rPr>
        <w:t>– Лот № 3:</w:t>
      </w:r>
      <w:r w:rsidRPr="00583D7A">
        <w:rPr>
          <w:sz w:val="26"/>
          <w:szCs w:val="26"/>
        </w:rPr>
        <w:t xml:space="preserve"> Земельный участок с кадастровым номером 24:55:0201005:</w:t>
      </w:r>
      <w:r w:rsidR="00583D7A" w:rsidRPr="00583D7A">
        <w:rPr>
          <w:sz w:val="26"/>
          <w:szCs w:val="26"/>
        </w:rPr>
        <w:t>1556</w:t>
      </w:r>
      <w:r w:rsidRPr="00583D7A">
        <w:rPr>
          <w:sz w:val="26"/>
          <w:szCs w:val="26"/>
        </w:rPr>
        <w:t>, площадью 75 кв.м, расположенный по адресу:</w:t>
      </w:r>
      <w:r w:rsidRPr="00583D7A">
        <w:rPr>
          <w:color w:val="000000"/>
          <w:sz w:val="26"/>
          <w:szCs w:val="26"/>
        </w:rPr>
        <w:t xml:space="preserve"> </w:t>
      </w:r>
      <w:r w:rsidRPr="00583D7A">
        <w:rPr>
          <w:sz w:val="26"/>
          <w:szCs w:val="26"/>
        </w:rPr>
        <w:t xml:space="preserve">Российская Федерация, </w:t>
      </w:r>
      <w:r w:rsidR="00583D7A" w:rsidRPr="00583D7A">
        <w:rPr>
          <w:sz w:val="26"/>
          <w:szCs w:val="26"/>
        </w:rPr>
        <w:t>Красноярский край городской округ город Норильск, территория «Основная площадка рудника «Таймырский», территория «Гаражно-строительный кооператив «Таймыр-1», № 23</w:t>
      </w:r>
      <w:r w:rsidRPr="00583D7A">
        <w:rPr>
          <w:sz w:val="26"/>
          <w:szCs w:val="26"/>
        </w:rPr>
        <w:t>, для размещения гаража.</w:t>
      </w:r>
    </w:p>
    <w:p w:rsidR="00422D2C" w:rsidRPr="00F069FB" w:rsidRDefault="00A92487" w:rsidP="00422D2C">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422D2C" w:rsidRPr="00583D7A">
        <w:rPr>
          <w:sz w:val="26"/>
          <w:szCs w:val="26"/>
        </w:rPr>
        <w:t xml:space="preserve">категория земли - земли промышленности, энергетики, транспорта, связи, радиовещания, телевидения, информатики, </w:t>
      </w:r>
      <w:r w:rsidR="00A71827" w:rsidRPr="00583D7A">
        <w:rPr>
          <w:sz w:val="26"/>
          <w:szCs w:val="26"/>
        </w:rPr>
        <w:t xml:space="preserve">земли </w:t>
      </w:r>
      <w:r w:rsidR="00422D2C" w:rsidRPr="00583D7A">
        <w:rPr>
          <w:sz w:val="26"/>
          <w:szCs w:val="26"/>
        </w:rPr>
        <w:t xml:space="preserve">для обеспечения космической деятельности, </w:t>
      </w:r>
      <w:r w:rsidR="00A71827" w:rsidRPr="00583D7A">
        <w:rPr>
          <w:sz w:val="26"/>
          <w:szCs w:val="26"/>
        </w:rPr>
        <w:t xml:space="preserve">земли </w:t>
      </w:r>
      <w:r w:rsidR="00422D2C" w:rsidRPr="00583D7A">
        <w:rPr>
          <w:sz w:val="26"/>
          <w:szCs w:val="26"/>
        </w:rPr>
        <w:t xml:space="preserve">обороны, безопасности и </w:t>
      </w:r>
      <w:r w:rsidR="00A71827" w:rsidRPr="00583D7A">
        <w:rPr>
          <w:sz w:val="26"/>
          <w:szCs w:val="26"/>
        </w:rPr>
        <w:t xml:space="preserve">земли </w:t>
      </w:r>
      <w:r w:rsidR="00422D2C" w:rsidRPr="00583D7A">
        <w:rPr>
          <w:sz w:val="26"/>
          <w:szCs w:val="26"/>
        </w:rPr>
        <w:t xml:space="preserve">иного специального назначения, вид разрешенного </w:t>
      </w:r>
      <w:r w:rsidR="00422D2C" w:rsidRPr="00F069FB">
        <w:rPr>
          <w:sz w:val="26"/>
          <w:szCs w:val="26"/>
        </w:rPr>
        <w:t xml:space="preserve">использования «объекты гаражного назначения». </w:t>
      </w:r>
      <w:r w:rsidR="00507610" w:rsidRPr="00F069FB">
        <w:rPr>
          <w:sz w:val="26"/>
          <w:szCs w:val="26"/>
        </w:rPr>
        <w:t xml:space="preserve">Земельный участок не обременен правами третьих лиц, свободен от объектов капитального строительства; на земельном участке </w:t>
      </w:r>
      <w:r w:rsidR="00F069FB" w:rsidRPr="00F069FB">
        <w:rPr>
          <w:sz w:val="26"/>
          <w:szCs w:val="26"/>
        </w:rPr>
        <w:t>имеется</w:t>
      </w:r>
      <w:r w:rsidR="00507610" w:rsidRPr="00F069FB">
        <w:rPr>
          <w:sz w:val="26"/>
          <w:szCs w:val="26"/>
        </w:rPr>
        <w:t xml:space="preserve"> </w:t>
      </w:r>
      <w:r w:rsidR="00A71827">
        <w:rPr>
          <w:sz w:val="26"/>
          <w:szCs w:val="26"/>
        </w:rPr>
        <w:t>мусор, принадлежащий неустановленным лицам</w:t>
      </w:r>
      <w:r w:rsidR="00507610" w:rsidRPr="00F069FB">
        <w:rPr>
          <w:sz w:val="26"/>
          <w:szCs w:val="26"/>
        </w:rPr>
        <w:t>.</w:t>
      </w:r>
    </w:p>
    <w:p w:rsidR="001144C1" w:rsidRPr="002B5AD6" w:rsidRDefault="001144C1" w:rsidP="001144C1">
      <w:pPr>
        <w:autoSpaceDE w:val="0"/>
        <w:autoSpaceDN w:val="0"/>
        <w:adjustRightInd w:val="0"/>
        <w:ind w:firstLine="709"/>
        <w:jc w:val="both"/>
        <w:rPr>
          <w:rFonts w:eastAsiaTheme="minorHAnsi"/>
          <w:bCs/>
          <w:sz w:val="26"/>
          <w:szCs w:val="26"/>
          <w:lang w:eastAsia="en-US"/>
        </w:rPr>
      </w:pPr>
      <w:r w:rsidRPr="00F069FB">
        <w:rPr>
          <w:sz w:val="26"/>
          <w:szCs w:val="26"/>
        </w:rPr>
        <w:t>В соответствии с распоряжением Администрации города Норильска от</w:t>
      </w:r>
      <w:r>
        <w:rPr>
          <w:sz w:val="26"/>
          <w:szCs w:val="26"/>
        </w:rPr>
        <w:t xml:space="preserve"> 12.02.2018 № 595,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в</w:t>
      </w:r>
      <w:r w:rsidR="00AA053C">
        <w:rPr>
          <w:sz w:val="26"/>
          <w:szCs w:val="26"/>
        </w:rPr>
        <w:t>:</w:t>
      </w:r>
      <w:r>
        <w:rPr>
          <w:sz w:val="26"/>
          <w:szCs w:val="26"/>
        </w:rPr>
        <w:t xml:space="preserve"> </w:t>
      </w:r>
      <w:r w:rsidRPr="00C52D64">
        <w:rPr>
          <w:sz w:val="26"/>
          <w:szCs w:val="26"/>
        </w:rPr>
        <w:t>санитарно</w:t>
      </w:r>
      <w:r>
        <w:rPr>
          <w:sz w:val="26"/>
          <w:szCs w:val="26"/>
        </w:rPr>
        <w:t xml:space="preserve">-защитной </w:t>
      </w:r>
      <w:r w:rsidRPr="00C52D64">
        <w:rPr>
          <w:sz w:val="26"/>
          <w:szCs w:val="26"/>
        </w:rPr>
        <w:t xml:space="preserve">зоне </w:t>
      </w:r>
      <w:r w:rsidR="00AA053C">
        <w:rPr>
          <w:sz w:val="26"/>
          <w:szCs w:val="26"/>
        </w:rPr>
        <w:t xml:space="preserve">рудника «Таймырский» </w:t>
      </w:r>
      <w:r>
        <w:rPr>
          <w:sz w:val="26"/>
          <w:szCs w:val="26"/>
        </w:rPr>
        <w:t>ЗФ ПАО «ГМК «Норильский никель»</w:t>
      </w:r>
      <w:r w:rsidR="00AA053C">
        <w:rPr>
          <w:sz w:val="26"/>
          <w:szCs w:val="26"/>
        </w:rPr>
        <w:t xml:space="preserve">; санитарно-защитной зоне </w:t>
      </w:r>
      <w:r w:rsidR="00AA053C">
        <w:rPr>
          <w:sz w:val="26"/>
          <w:szCs w:val="26"/>
        </w:rPr>
        <w:lastRenderedPageBreak/>
        <w:t>рудника «Октябрьский» (основной и вспомогательной площадки) ЗФ ПАО «ГМК «Норильский никель»,</w:t>
      </w:r>
      <w:r>
        <w:rPr>
          <w:sz w:val="26"/>
          <w:szCs w:val="26"/>
        </w:rPr>
        <w:t xml:space="preserve">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422D2C" w:rsidRPr="00AD0B77" w:rsidRDefault="00422D2C" w:rsidP="00422D2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583D7A" w:rsidRDefault="00D0541A" w:rsidP="00583D7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583D7A">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583D7A" w:rsidRDefault="00583D7A" w:rsidP="00583D7A">
      <w:pPr>
        <w:autoSpaceDE w:val="0"/>
        <w:autoSpaceDN w:val="0"/>
        <w:adjustRightInd w:val="0"/>
        <w:jc w:val="both"/>
        <w:rPr>
          <w:rFonts w:eastAsiaTheme="minorHAnsi"/>
          <w:sz w:val="26"/>
          <w:szCs w:val="26"/>
          <w:lang w:eastAsia="en-US"/>
        </w:rPr>
      </w:pP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83D7A" w:rsidRDefault="00583D7A" w:rsidP="00583D7A">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21.12.2017 № ТУ-179</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200 мм в районе задвижек № 183</w:t>
      </w:r>
      <w:r w:rsidR="00095C3F">
        <w:rPr>
          <w:sz w:val="26"/>
          <w:szCs w:val="26"/>
        </w:rPr>
        <w:t>,</w:t>
      </w:r>
      <w:r>
        <w:rPr>
          <w:sz w:val="26"/>
          <w:szCs w:val="26"/>
        </w:rPr>
        <w:t xml:space="preserve"> 184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2D2C" w:rsidRPr="00F603B5" w:rsidRDefault="00422D2C" w:rsidP="00422D2C">
      <w:pPr>
        <w:autoSpaceDE w:val="0"/>
        <w:autoSpaceDN w:val="0"/>
        <w:adjustRightInd w:val="0"/>
        <w:ind w:firstLine="709"/>
        <w:jc w:val="both"/>
        <w:rPr>
          <w:sz w:val="26"/>
          <w:szCs w:val="26"/>
        </w:rPr>
      </w:pPr>
      <w:r>
        <w:rPr>
          <w:sz w:val="26"/>
          <w:szCs w:val="26"/>
        </w:rPr>
        <w:t>Согласно письм</w:t>
      </w:r>
      <w:r w:rsidR="0016500B">
        <w:rPr>
          <w:sz w:val="26"/>
          <w:szCs w:val="26"/>
        </w:rPr>
        <w:t>а</w:t>
      </w:r>
      <w:r w:rsidRPr="00F603B5">
        <w:rPr>
          <w:sz w:val="26"/>
          <w:szCs w:val="26"/>
        </w:rPr>
        <w:t xml:space="preserve"> от </w:t>
      </w:r>
      <w:r w:rsidR="00583D7A">
        <w:rPr>
          <w:sz w:val="26"/>
          <w:szCs w:val="26"/>
        </w:rPr>
        <w:t>26.12</w:t>
      </w:r>
      <w:r w:rsidRPr="00F603B5">
        <w:rPr>
          <w:sz w:val="26"/>
          <w:szCs w:val="26"/>
        </w:rPr>
        <w:t>.2017 № НТЭК-48/</w:t>
      </w:r>
      <w:r w:rsidR="00583D7A">
        <w:rPr>
          <w:sz w:val="26"/>
          <w:szCs w:val="26"/>
        </w:rPr>
        <w:t>9487</w:t>
      </w:r>
      <w:r>
        <w:rPr>
          <w:sz w:val="26"/>
          <w:szCs w:val="26"/>
        </w:rPr>
        <w:t xml:space="preserve"> </w:t>
      </w:r>
      <w:r w:rsidR="00583D7A">
        <w:rPr>
          <w:sz w:val="26"/>
          <w:szCs w:val="26"/>
        </w:rPr>
        <w:t>сети водоснабжения</w:t>
      </w:r>
      <w:r>
        <w:rPr>
          <w:sz w:val="26"/>
          <w:szCs w:val="26"/>
        </w:rPr>
        <w:t xml:space="preserve"> АО «НТЭК» </w:t>
      </w:r>
      <w:r w:rsidRPr="00F603B5">
        <w:rPr>
          <w:sz w:val="26"/>
          <w:szCs w:val="26"/>
        </w:rPr>
        <w:t>в районе расположения данного земельного участка отсутству</w:t>
      </w:r>
      <w:r w:rsidR="00583D7A">
        <w:rPr>
          <w:sz w:val="26"/>
          <w:szCs w:val="26"/>
        </w:rPr>
        <w:t>ю</w:t>
      </w:r>
      <w:r w:rsidRPr="00F603B5">
        <w:rPr>
          <w:sz w:val="26"/>
          <w:szCs w:val="26"/>
        </w:rPr>
        <w:t>т.</w:t>
      </w:r>
    </w:p>
    <w:p w:rsidR="00422D2C" w:rsidRDefault="00422D2C" w:rsidP="00422D2C">
      <w:pPr>
        <w:autoSpaceDE w:val="0"/>
        <w:autoSpaceDN w:val="0"/>
        <w:adjustRightInd w:val="0"/>
        <w:ind w:firstLine="709"/>
        <w:jc w:val="both"/>
        <w:rPr>
          <w:sz w:val="26"/>
          <w:szCs w:val="26"/>
        </w:rPr>
      </w:pPr>
      <w:r>
        <w:rPr>
          <w:sz w:val="26"/>
          <w:szCs w:val="26"/>
        </w:rPr>
        <w:t>Согласно письм</w:t>
      </w:r>
      <w:r w:rsidR="0016500B">
        <w:rPr>
          <w:sz w:val="26"/>
          <w:szCs w:val="26"/>
        </w:rPr>
        <w:t>а</w:t>
      </w:r>
      <w:r w:rsidRPr="00F603B5">
        <w:rPr>
          <w:sz w:val="26"/>
          <w:szCs w:val="26"/>
        </w:rPr>
        <w:t xml:space="preserve"> от </w:t>
      </w:r>
      <w:r w:rsidR="00583D7A">
        <w:rPr>
          <w:sz w:val="26"/>
          <w:szCs w:val="26"/>
        </w:rPr>
        <w:t>26.12</w:t>
      </w:r>
      <w:r w:rsidRPr="00F603B5">
        <w:rPr>
          <w:sz w:val="26"/>
          <w:szCs w:val="26"/>
        </w:rPr>
        <w:t xml:space="preserve">.2017 № </w:t>
      </w:r>
      <w:r w:rsidR="00583D7A">
        <w:rPr>
          <w:sz w:val="26"/>
          <w:szCs w:val="26"/>
        </w:rPr>
        <w:t>НЭ-48/155</w:t>
      </w:r>
      <w:r>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583D7A" w:rsidRDefault="00583D7A" w:rsidP="00583D7A">
      <w:pPr>
        <w:autoSpaceDE w:val="0"/>
        <w:autoSpaceDN w:val="0"/>
        <w:adjustRightInd w:val="0"/>
        <w:ind w:firstLine="709"/>
        <w:jc w:val="both"/>
        <w:rPr>
          <w:sz w:val="26"/>
          <w:szCs w:val="26"/>
        </w:rPr>
      </w:pPr>
      <w:r w:rsidRPr="007A6A6C">
        <w:rPr>
          <w:sz w:val="26"/>
          <w:szCs w:val="26"/>
        </w:rPr>
        <w:lastRenderedPageBreak/>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83D7A" w:rsidRDefault="00583D7A" w:rsidP="00583D7A">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583D7A" w:rsidRPr="008C468E" w:rsidRDefault="00583D7A" w:rsidP="008C468E">
      <w:pPr>
        <w:tabs>
          <w:tab w:val="left" w:pos="993"/>
          <w:tab w:val="left" w:pos="1134"/>
        </w:tabs>
        <w:ind w:firstLine="709"/>
        <w:jc w:val="both"/>
        <w:rPr>
          <w:sz w:val="26"/>
          <w:szCs w:val="26"/>
        </w:rPr>
      </w:pPr>
      <w:r w:rsidRPr="008C468E">
        <w:rPr>
          <w:sz w:val="26"/>
          <w:szCs w:val="26"/>
        </w:rPr>
        <w:t>Использование земельного участка - без права изменения целевого и разрешенного использования земельного участка.</w:t>
      </w:r>
    </w:p>
    <w:p w:rsidR="00422D2C" w:rsidRPr="008C468E" w:rsidRDefault="00422D2C" w:rsidP="00095C3F">
      <w:pPr>
        <w:ind w:firstLine="709"/>
        <w:jc w:val="both"/>
        <w:rPr>
          <w:sz w:val="26"/>
          <w:szCs w:val="26"/>
        </w:rPr>
      </w:pPr>
      <w:r w:rsidRPr="008C468E">
        <w:rPr>
          <w:b/>
          <w:sz w:val="26"/>
          <w:szCs w:val="26"/>
        </w:rPr>
        <w:t>– Лот № 4:</w:t>
      </w:r>
      <w:r w:rsidRPr="008C468E">
        <w:rPr>
          <w:sz w:val="26"/>
          <w:szCs w:val="26"/>
        </w:rPr>
        <w:t xml:space="preserve"> Земельный участок с кадастровым номером 24:55:</w:t>
      </w:r>
      <w:r w:rsidR="008C468E" w:rsidRPr="008C468E">
        <w:rPr>
          <w:sz w:val="26"/>
          <w:szCs w:val="26"/>
        </w:rPr>
        <w:t>0403002</w:t>
      </w:r>
      <w:r w:rsidRPr="008C468E">
        <w:rPr>
          <w:sz w:val="26"/>
          <w:szCs w:val="26"/>
        </w:rPr>
        <w:t>:</w:t>
      </w:r>
      <w:r w:rsidR="008C468E" w:rsidRPr="008C468E">
        <w:rPr>
          <w:sz w:val="26"/>
          <w:szCs w:val="26"/>
        </w:rPr>
        <w:t>3511</w:t>
      </w:r>
      <w:r w:rsidRPr="008C468E">
        <w:rPr>
          <w:sz w:val="26"/>
          <w:szCs w:val="26"/>
        </w:rPr>
        <w:t>, площадью 75 кв.м, расположенный по адресу:</w:t>
      </w:r>
      <w:r w:rsidRPr="008C468E">
        <w:rPr>
          <w:color w:val="000000"/>
          <w:sz w:val="26"/>
          <w:szCs w:val="26"/>
        </w:rPr>
        <w:t xml:space="preserve"> </w:t>
      </w:r>
      <w:r w:rsidRPr="008C468E">
        <w:rPr>
          <w:sz w:val="26"/>
          <w:szCs w:val="26"/>
        </w:rPr>
        <w:t xml:space="preserve">Российская Федерация, </w:t>
      </w:r>
      <w:r w:rsidR="008C468E" w:rsidRPr="008C468E">
        <w:rPr>
          <w:sz w:val="26"/>
          <w:szCs w:val="26"/>
        </w:rPr>
        <w:t>Красноярский край, городской округ город Норильск, улица Октябрьская,</w:t>
      </w:r>
      <w:r w:rsidR="008C468E">
        <w:rPr>
          <w:sz w:val="26"/>
          <w:szCs w:val="26"/>
        </w:rPr>
        <w:t xml:space="preserve"> </w:t>
      </w:r>
      <w:r w:rsidR="008C468E" w:rsidRPr="008C468E">
        <w:rPr>
          <w:sz w:val="26"/>
          <w:szCs w:val="26"/>
        </w:rPr>
        <w:t>№ 26В</w:t>
      </w:r>
      <w:r w:rsidRPr="008C468E">
        <w:rPr>
          <w:sz w:val="26"/>
          <w:szCs w:val="26"/>
        </w:rPr>
        <w:t>, для размещения гаража.</w:t>
      </w:r>
    </w:p>
    <w:p w:rsidR="00422D2C" w:rsidRPr="00F069FB" w:rsidRDefault="00A92487" w:rsidP="00F069FB">
      <w:pPr>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2"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422D2C" w:rsidRPr="008C468E">
        <w:rPr>
          <w:sz w:val="26"/>
          <w:szCs w:val="26"/>
        </w:rPr>
        <w:t xml:space="preserve">категория земли - </w:t>
      </w:r>
      <w:r w:rsidR="00A71827" w:rsidRPr="00583D7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422D2C" w:rsidRPr="00F069FB">
        <w:rPr>
          <w:sz w:val="26"/>
          <w:szCs w:val="26"/>
        </w:rPr>
        <w:t xml:space="preserve">, вид разрешенного использования «объекты гаражного назначения». </w:t>
      </w:r>
      <w:r w:rsidR="00507610" w:rsidRPr="00F069FB">
        <w:rPr>
          <w:sz w:val="26"/>
          <w:szCs w:val="26"/>
        </w:rPr>
        <w:t>Земельный участок не обременен правами третьих лиц, свободен от объектов капитального строительства</w:t>
      </w:r>
      <w:r w:rsidR="00F069FB" w:rsidRPr="00F069FB">
        <w:rPr>
          <w:sz w:val="26"/>
          <w:szCs w:val="26"/>
        </w:rPr>
        <w:t>; на земельном участке расп</w:t>
      </w:r>
      <w:r w:rsidR="00A71827">
        <w:rPr>
          <w:sz w:val="26"/>
          <w:szCs w:val="26"/>
        </w:rPr>
        <w:t>о</w:t>
      </w:r>
      <w:r w:rsidR="00F069FB" w:rsidRPr="00F069FB">
        <w:rPr>
          <w:sz w:val="26"/>
          <w:szCs w:val="26"/>
        </w:rPr>
        <w:t>ложены объект движимого имущества и мусор, принадлежащие неустановленным лицам.</w:t>
      </w:r>
    </w:p>
    <w:p w:rsidR="00AA053C" w:rsidRPr="002B5AD6" w:rsidRDefault="00AA053C" w:rsidP="00AA053C">
      <w:pPr>
        <w:autoSpaceDE w:val="0"/>
        <w:autoSpaceDN w:val="0"/>
        <w:adjustRightInd w:val="0"/>
        <w:ind w:firstLine="709"/>
        <w:jc w:val="both"/>
        <w:rPr>
          <w:rFonts w:eastAsiaTheme="minorHAnsi"/>
          <w:bCs/>
          <w:sz w:val="26"/>
          <w:szCs w:val="26"/>
          <w:lang w:eastAsia="en-US"/>
        </w:rPr>
      </w:pPr>
      <w:r w:rsidRPr="00F069FB">
        <w:rPr>
          <w:sz w:val="26"/>
          <w:szCs w:val="26"/>
        </w:rPr>
        <w:t xml:space="preserve">В соответствии с распоряжением Администрации города Норильска от 12.02.2018 № </w:t>
      </w:r>
      <w:r w:rsidR="00F40950">
        <w:rPr>
          <w:sz w:val="26"/>
          <w:szCs w:val="26"/>
        </w:rPr>
        <w:t>601</w:t>
      </w:r>
      <w:r w:rsidRPr="00F069FB">
        <w:rPr>
          <w:sz w:val="26"/>
          <w:szCs w:val="26"/>
        </w:rPr>
        <w:t xml:space="preserve">, земельный участок находится в санитарно-защитной зоне Цементного завода ЗФ ПАО «ГМК «Норильский никель», в связи с чем имеет ограничения в использовании, установленные </w:t>
      </w:r>
      <w:r w:rsidRPr="00F069FB">
        <w:rPr>
          <w:rFonts w:eastAsiaTheme="minorHAnsi"/>
          <w:bCs/>
          <w:sz w:val="26"/>
          <w:szCs w:val="26"/>
          <w:lang w:eastAsia="en-US"/>
        </w:rPr>
        <w:t>Правилами установления санитарно-</w:t>
      </w:r>
      <w:r w:rsidRPr="002B5AD6">
        <w:rPr>
          <w:rFonts w:eastAsiaTheme="minorHAnsi"/>
          <w:bCs/>
          <w:sz w:val="26"/>
          <w:szCs w:val="26"/>
          <w:lang w:eastAsia="en-US"/>
        </w:rPr>
        <w:t>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422D2C" w:rsidRPr="00AD0B77" w:rsidRDefault="00422D2C" w:rsidP="00422D2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sidR="008C468E">
        <w:rPr>
          <w:rFonts w:eastAsiaTheme="minorHAnsi"/>
          <w:sz w:val="26"/>
          <w:szCs w:val="26"/>
          <w:lang w:eastAsia="en-US"/>
        </w:rPr>
        <w:t>зона производственных объектов</w:t>
      </w:r>
      <w:r>
        <w:rPr>
          <w:rFonts w:eastAsiaTheme="minorHAnsi"/>
          <w:sz w:val="26"/>
          <w:szCs w:val="26"/>
          <w:lang w:eastAsia="en-US"/>
        </w:rPr>
        <w:t xml:space="preserve"> (</w:t>
      </w:r>
      <w:r w:rsidR="008C468E">
        <w:rPr>
          <w:rFonts w:eastAsiaTheme="minorHAnsi"/>
          <w:sz w:val="26"/>
          <w:szCs w:val="26"/>
          <w:lang w:eastAsia="en-US"/>
        </w:rPr>
        <w:t>ПП</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4473B4" w:rsidRDefault="004473B4" w:rsidP="00095C3F">
      <w:pPr>
        <w:autoSpaceDE w:val="0"/>
        <w:autoSpaceDN w:val="0"/>
        <w:adjustRightInd w:val="0"/>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095C3F">
        <w:rPr>
          <w:sz w:val="26"/>
          <w:szCs w:val="26"/>
        </w:rPr>
        <w:t>ПП</w:t>
      </w:r>
      <w:r w:rsidRPr="00CB5CF4">
        <w:rPr>
          <w:sz w:val="26"/>
          <w:szCs w:val="26"/>
        </w:rPr>
        <w:t xml:space="preserve">) устанавливаются разделом </w:t>
      </w:r>
      <w:r w:rsidR="00095C3F">
        <w:rPr>
          <w:sz w:val="26"/>
          <w:szCs w:val="26"/>
        </w:rPr>
        <w:t>6</w:t>
      </w:r>
      <w:r w:rsidRPr="00CB5CF4">
        <w:rPr>
          <w:sz w:val="26"/>
          <w:szCs w:val="26"/>
        </w:rPr>
        <w:t xml:space="preserve"> части </w:t>
      </w:r>
      <w:r>
        <w:rPr>
          <w:sz w:val="26"/>
          <w:szCs w:val="26"/>
          <w:lang w:val="en-US"/>
        </w:rPr>
        <w:t>IV</w:t>
      </w:r>
      <w:r w:rsidRPr="00CB5CF4">
        <w:rPr>
          <w:sz w:val="26"/>
          <w:szCs w:val="26"/>
        </w:rPr>
        <w:t xml:space="preserve"> Правил </w:t>
      </w:r>
      <w:r w:rsidRPr="00095C3F">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095C3F">
        <w:rPr>
          <w:sz w:val="26"/>
          <w:szCs w:val="26"/>
        </w:rPr>
        <w:br/>
        <w:t xml:space="preserve">№ 22-533. </w:t>
      </w:r>
      <w:r w:rsidR="00095C3F" w:rsidRPr="00095C3F">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00095C3F" w:rsidRPr="00095C3F">
        <w:rPr>
          <w:rFonts w:eastAsiaTheme="minorHAnsi"/>
          <w:sz w:val="26"/>
          <w:szCs w:val="26"/>
          <w:lang w:eastAsia="en-US"/>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95C3F" w:rsidRDefault="00095C3F" w:rsidP="00095C3F">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21.12.2017 № ТУ-177</w:t>
      </w:r>
      <w:r w:rsidRPr="00F603B5">
        <w:rPr>
          <w:sz w:val="26"/>
          <w:szCs w:val="26"/>
        </w:rPr>
        <w:t>-</w:t>
      </w:r>
      <w:r>
        <w:rPr>
          <w:sz w:val="26"/>
          <w:szCs w:val="26"/>
        </w:rPr>
        <w:t>ТС</w:t>
      </w:r>
      <w:r w:rsidRPr="00F603B5">
        <w:rPr>
          <w:sz w:val="26"/>
          <w:szCs w:val="26"/>
        </w:rPr>
        <w:t xml:space="preserve">-2017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200 мм в районе задвижек № 21б, 22б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2D2C" w:rsidRDefault="00422D2C" w:rsidP="00422D2C">
      <w:pPr>
        <w:autoSpaceDE w:val="0"/>
        <w:autoSpaceDN w:val="0"/>
        <w:adjustRightInd w:val="0"/>
        <w:ind w:firstLine="709"/>
        <w:jc w:val="both"/>
        <w:rPr>
          <w:sz w:val="26"/>
          <w:szCs w:val="26"/>
        </w:rPr>
      </w:pPr>
      <w:r w:rsidRPr="00095C3F">
        <w:rPr>
          <w:sz w:val="26"/>
          <w:szCs w:val="26"/>
        </w:rPr>
        <w:t xml:space="preserve">Имеются технические условия от </w:t>
      </w:r>
      <w:r w:rsidR="00095C3F">
        <w:rPr>
          <w:sz w:val="26"/>
          <w:szCs w:val="26"/>
        </w:rPr>
        <w:t>21.</w:t>
      </w:r>
      <w:r w:rsidR="00765826">
        <w:rPr>
          <w:sz w:val="26"/>
          <w:szCs w:val="26"/>
        </w:rPr>
        <w:t>12</w:t>
      </w:r>
      <w:r w:rsidRPr="00095C3F">
        <w:rPr>
          <w:sz w:val="26"/>
          <w:szCs w:val="26"/>
        </w:rPr>
        <w:t>.2017 № ТУ-</w:t>
      </w:r>
      <w:r w:rsidR="00095C3F">
        <w:rPr>
          <w:sz w:val="26"/>
          <w:szCs w:val="26"/>
        </w:rPr>
        <w:t>90</w:t>
      </w:r>
      <w:r w:rsidRPr="00095C3F">
        <w:rPr>
          <w:sz w:val="26"/>
          <w:szCs w:val="26"/>
        </w:rPr>
        <w:t>-В</w:t>
      </w:r>
      <w:r w:rsidR="00095C3F">
        <w:rPr>
          <w:sz w:val="26"/>
          <w:szCs w:val="26"/>
        </w:rPr>
        <w:t>О</w:t>
      </w:r>
      <w:r w:rsidRPr="00095C3F">
        <w:rPr>
          <w:sz w:val="26"/>
          <w:szCs w:val="26"/>
        </w:rPr>
        <w:t xml:space="preserve">-2017 на подключение к централизованным системам </w:t>
      </w:r>
      <w:r w:rsidR="00765826">
        <w:rPr>
          <w:sz w:val="26"/>
          <w:szCs w:val="26"/>
          <w:u w:val="single"/>
        </w:rPr>
        <w:t>водоотведения</w:t>
      </w:r>
      <w:r w:rsidRPr="00095C3F">
        <w:rPr>
          <w:sz w:val="26"/>
          <w:szCs w:val="26"/>
        </w:rPr>
        <w:t>. Возможная</w:t>
      </w:r>
      <w:r w:rsidRPr="00F603B5">
        <w:rPr>
          <w:sz w:val="26"/>
          <w:szCs w:val="26"/>
        </w:rPr>
        <w:t xml:space="preserve"> точка подключения к централизованной системе </w:t>
      </w:r>
      <w:r w:rsidR="00765826">
        <w:rPr>
          <w:sz w:val="26"/>
          <w:szCs w:val="26"/>
        </w:rPr>
        <w:t>водоотведения</w:t>
      </w:r>
      <w:r w:rsidRPr="00F603B5">
        <w:rPr>
          <w:sz w:val="26"/>
          <w:szCs w:val="26"/>
        </w:rPr>
        <w:t xml:space="preserve"> </w:t>
      </w:r>
      <w:r w:rsidR="00765826">
        <w:rPr>
          <w:sz w:val="26"/>
          <w:szCs w:val="26"/>
        </w:rPr>
        <w:t>«Норильскэнерго» - филиала ПАО «ГМК «Норильский никель»</w:t>
      </w:r>
      <w:r>
        <w:rPr>
          <w:sz w:val="26"/>
          <w:szCs w:val="26"/>
        </w:rPr>
        <w:t xml:space="preserve">: </w:t>
      </w:r>
      <w:r w:rsidR="00765826">
        <w:rPr>
          <w:sz w:val="26"/>
          <w:szCs w:val="26"/>
        </w:rPr>
        <w:t>участок трубопровода водоотведения Ду150 мм в районе</w:t>
      </w:r>
      <w:r w:rsidR="00765826">
        <w:rPr>
          <w:sz w:val="26"/>
          <w:szCs w:val="26"/>
        </w:rPr>
        <w:br/>
        <w:t>ул. Октябрьская, 26А</w:t>
      </w:r>
      <w:r w:rsidRPr="00F603B5">
        <w:rPr>
          <w:sz w:val="26"/>
          <w:szCs w:val="26"/>
        </w:rPr>
        <w:t xml:space="preserve">. Максимальная нагрузка в точке подключения </w:t>
      </w:r>
      <w:r w:rsidR="00765826">
        <w:rPr>
          <w:sz w:val="26"/>
          <w:szCs w:val="26"/>
        </w:rPr>
        <w:t>0,1</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22D2C" w:rsidRPr="00F603B5" w:rsidRDefault="00422D2C" w:rsidP="00422D2C">
      <w:pPr>
        <w:autoSpaceDE w:val="0"/>
        <w:autoSpaceDN w:val="0"/>
        <w:adjustRightInd w:val="0"/>
        <w:ind w:firstLine="709"/>
        <w:jc w:val="both"/>
        <w:rPr>
          <w:sz w:val="26"/>
          <w:szCs w:val="26"/>
        </w:rPr>
      </w:pPr>
      <w:r>
        <w:rPr>
          <w:sz w:val="26"/>
          <w:szCs w:val="26"/>
        </w:rPr>
        <w:t>Согласно письм</w:t>
      </w:r>
      <w:r w:rsidR="004473B4">
        <w:rPr>
          <w:sz w:val="26"/>
          <w:szCs w:val="26"/>
        </w:rPr>
        <w:t>а</w:t>
      </w:r>
      <w:r w:rsidRPr="00F603B5">
        <w:rPr>
          <w:sz w:val="26"/>
          <w:szCs w:val="26"/>
        </w:rPr>
        <w:t xml:space="preserve"> от </w:t>
      </w:r>
      <w:r w:rsidR="00765826">
        <w:rPr>
          <w:sz w:val="26"/>
          <w:szCs w:val="26"/>
        </w:rPr>
        <w:t>26.12</w:t>
      </w:r>
      <w:r w:rsidRPr="00F603B5">
        <w:rPr>
          <w:sz w:val="26"/>
          <w:szCs w:val="26"/>
        </w:rPr>
        <w:t>.2017 № НТЭК-48/</w:t>
      </w:r>
      <w:r w:rsidR="00765826">
        <w:rPr>
          <w:sz w:val="26"/>
          <w:szCs w:val="26"/>
        </w:rPr>
        <w:t>9487</w:t>
      </w:r>
      <w:r>
        <w:rPr>
          <w:sz w:val="26"/>
          <w:szCs w:val="26"/>
        </w:rPr>
        <w:t xml:space="preserve"> </w:t>
      </w:r>
      <w:r w:rsidR="00765826">
        <w:rPr>
          <w:sz w:val="26"/>
          <w:szCs w:val="26"/>
        </w:rPr>
        <w:t>сети водоснабжения</w:t>
      </w:r>
      <w:r w:rsidR="00765826">
        <w:rPr>
          <w:sz w:val="26"/>
          <w:szCs w:val="26"/>
        </w:rPr>
        <w:br/>
        <w:t>АО «НТЭК»</w:t>
      </w:r>
      <w:r>
        <w:rPr>
          <w:sz w:val="26"/>
          <w:szCs w:val="26"/>
        </w:rPr>
        <w:t xml:space="preserve"> </w:t>
      </w:r>
      <w:r w:rsidRPr="00F603B5">
        <w:rPr>
          <w:sz w:val="26"/>
          <w:szCs w:val="26"/>
        </w:rPr>
        <w:t>в районе расположения данного земельного участка отсутствуют.</w:t>
      </w:r>
    </w:p>
    <w:p w:rsidR="00765826" w:rsidRDefault="00765826" w:rsidP="0076582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65826" w:rsidRDefault="00765826" w:rsidP="0076582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Pr>
          <w:sz w:val="26"/>
          <w:szCs w:val="26"/>
        </w:rPr>
        <w:lastRenderedPageBreak/>
        <w:t>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765826" w:rsidRPr="009B2022" w:rsidRDefault="00765826" w:rsidP="00765826">
      <w:pPr>
        <w:autoSpaceDE w:val="0"/>
        <w:autoSpaceDN w:val="0"/>
        <w:adjustRightInd w:val="0"/>
        <w:ind w:firstLine="709"/>
        <w:jc w:val="both"/>
        <w:rPr>
          <w:sz w:val="26"/>
          <w:szCs w:val="26"/>
        </w:rPr>
      </w:pPr>
      <w:r w:rsidRPr="007A6A6C">
        <w:rPr>
          <w:sz w:val="26"/>
          <w:szCs w:val="26"/>
        </w:rPr>
        <w:t xml:space="preserve">Тарифы на подключение к сетям инженерно-технического обеспечения в сфере </w:t>
      </w:r>
      <w:r w:rsidRPr="009B2022">
        <w:rPr>
          <w:sz w:val="26"/>
          <w:szCs w:val="26"/>
        </w:rPr>
        <w:t xml:space="preserve">подключения к системе </w:t>
      </w:r>
      <w:r w:rsidRPr="009B2022">
        <w:rPr>
          <w:sz w:val="26"/>
          <w:szCs w:val="26"/>
          <w:u w:val="single"/>
        </w:rPr>
        <w:t>водоотведения</w:t>
      </w:r>
      <w:r w:rsidRPr="009B2022">
        <w:rPr>
          <w:sz w:val="26"/>
          <w:szCs w:val="26"/>
        </w:rPr>
        <w:t xml:space="preserve"> на 2018 год для АО «НТЭК» не установлены.</w:t>
      </w:r>
    </w:p>
    <w:p w:rsidR="00765826" w:rsidRPr="009B2022" w:rsidRDefault="00765826" w:rsidP="00765826">
      <w:pPr>
        <w:tabs>
          <w:tab w:val="left" w:pos="993"/>
          <w:tab w:val="left" w:pos="1134"/>
        </w:tabs>
        <w:ind w:firstLine="709"/>
        <w:jc w:val="both"/>
        <w:rPr>
          <w:sz w:val="26"/>
          <w:szCs w:val="26"/>
        </w:rPr>
      </w:pPr>
      <w:r w:rsidRPr="009B2022">
        <w:rPr>
          <w:sz w:val="26"/>
          <w:szCs w:val="26"/>
        </w:rPr>
        <w:t>Использование земельного участка - без права изменения целевого и разрешенного использования земельного участка.</w:t>
      </w:r>
    </w:p>
    <w:p w:rsidR="00422D2C" w:rsidRPr="009B2022" w:rsidRDefault="00422D2C" w:rsidP="00422D2C">
      <w:pPr>
        <w:tabs>
          <w:tab w:val="left" w:pos="993"/>
          <w:tab w:val="left" w:pos="1134"/>
        </w:tabs>
        <w:ind w:firstLine="709"/>
        <w:jc w:val="both"/>
        <w:rPr>
          <w:sz w:val="26"/>
          <w:szCs w:val="26"/>
        </w:rPr>
      </w:pPr>
      <w:r w:rsidRPr="009B2022">
        <w:rPr>
          <w:b/>
          <w:sz w:val="26"/>
          <w:szCs w:val="26"/>
        </w:rPr>
        <w:t>– Лот № 5:</w:t>
      </w:r>
      <w:r w:rsidRPr="009B2022">
        <w:rPr>
          <w:sz w:val="26"/>
          <w:szCs w:val="26"/>
        </w:rPr>
        <w:t xml:space="preserve"> Земельный участок с кадастровым номером 24:55:</w:t>
      </w:r>
      <w:r w:rsidR="009B2022" w:rsidRPr="009B2022">
        <w:rPr>
          <w:sz w:val="26"/>
          <w:szCs w:val="26"/>
        </w:rPr>
        <w:t>0202004</w:t>
      </w:r>
      <w:r w:rsidRPr="009B2022">
        <w:rPr>
          <w:sz w:val="26"/>
          <w:szCs w:val="26"/>
        </w:rPr>
        <w:t>:</w:t>
      </w:r>
      <w:r w:rsidR="009B2022" w:rsidRPr="009B2022">
        <w:rPr>
          <w:sz w:val="26"/>
          <w:szCs w:val="26"/>
        </w:rPr>
        <w:t>1247</w:t>
      </w:r>
      <w:r w:rsidRPr="009B2022">
        <w:rPr>
          <w:sz w:val="26"/>
          <w:szCs w:val="26"/>
        </w:rPr>
        <w:t>, площадью 75 кв.м, расположенный по адресу:</w:t>
      </w:r>
      <w:r w:rsidRPr="009B2022">
        <w:rPr>
          <w:color w:val="000000"/>
          <w:sz w:val="26"/>
          <w:szCs w:val="26"/>
        </w:rPr>
        <w:t xml:space="preserve"> </w:t>
      </w:r>
      <w:r w:rsidRPr="009B2022">
        <w:rPr>
          <w:sz w:val="26"/>
          <w:szCs w:val="26"/>
        </w:rPr>
        <w:t xml:space="preserve">Российская Федерация, </w:t>
      </w:r>
      <w:r w:rsidR="009B2022" w:rsidRPr="009B2022">
        <w:rPr>
          <w:sz w:val="26"/>
          <w:szCs w:val="26"/>
        </w:rPr>
        <w:t>Красноярский край, городской округ город Норильск, район Талнах, улица Пионерская, территория «Гаражно-строительный кооператив «Пионер», ряд № 2», № 38</w:t>
      </w:r>
      <w:r w:rsidRPr="009B2022">
        <w:rPr>
          <w:sz w:val="26"/>
          <w:szCs w:val="26"/>
        </w:rPr>
        <w:t>, для размещения гаража.</w:t>
      </w:r>
    </w:p>
    <w:p w:rsidR="00F069FB" w:rsidRPr="0078752E" w:rsidRDefault="00A92487" w:rsidP="00F069FB">
      <w:pPr>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3"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422D2C" w:rsidRPr="009B2022">
        <w:rPr>
          <w:sz w:val="26"/>
          <w:szCs w:val="26"/>
        </w:rPr>
        <w:t xml:space="preserve">категория земли - земли </w:t>
      </w:r>
      <w:r w:rsidR="009B2022">
        <w:rPr>
          <w:sz w:val="26"/>
          <w:szCs w:val="26"/>
        </w:rPr>
        <w:t>населенных пунктов</w:t>
      </w:r>
      <w:r w:rsidR="00422D2C" w:rsidRPr="009B2022">
        <w:rPr>
          <w:sz w:val="26"/>
          <w:szCs w:val="26"/>
        </w:rPr>
        <w:t xml:space="preserve">, вид разрешенного использования «объекты гаражного назначения». </w:t>
      </w:r>
      <w:r w:rsidR="00507610" w:rsidRPr="009B2022">
        <w:rPr>
          <w:sz w:val="26"/>
          <w:szCs w:val="26"/>
        </w:rPr>
        <w:t>Земельный</w:t>
      </w:r>
      <w:r w:rsidR="00507610" w:rsidRPr="00507610">
        <w:rPr>
          <w:sz w:val="26"/>
          <w:szCs w:val="26"/>
        </w:rPr>
        <w:t xml:space="preserve"> участок не обременен правами третьих лиц, свободен от объектов капитального строительства; </w:t>
      </w:r>
      <w:r w:rsidR="00F069FB" w:rsidRPr="0078752E">
        <w:rPr>
          <w:sz w:val="26"/>
          <w:szCs w:val="26"/>
        </w:rPr>
        <w:t>на земельном участке расп</w:t>
      </w:r>
      <w:r w:rsidR="001C1D4F">
        <w:rPr>
          <w:sz w:val="26"/>
          <w:szCs w:val="26"/>
        </w:rPr>
        <w:t>о</w:t>
      </w:r>
      <w:r w:rsidR="00F069FB" w:rsidRPr="0078752E">
        <w:rPr>
          <w:sz w:val="26"/>
          <w:szCs w:val="26"/>
        </w:rPr>
        <w:t>ложен</w:t>
      </w:r>
      <w:r w:rsidR="00F069FB">
        <w:rPr>
          <w:sz w:val="26"/>
          <w:szCs w:val="26"/>
        </w:rPr>
        <w:t>ы</w:t>
      </w:r>
      <w:r w:rsidR="00F069FB" w:rsidRPr="0078752E">
        <w:rPr>
          <w:sz w:val="26"/>
          <w:szCs w:val="26"/>
        </w:rPr>
        <w:t xml:space="preserve"> объект</w:t>
      </w:r>
      <w:r w:rsidR="00F069FB">
        <w:rPr>
          <w:sz w:val="26"/>
          <w:szCs w:val="26"/>
        </w:rPr>
        <w:t>ы</w:t>
      </w:r>
      <w:r w:rsidR="00F069FB" w:rsidRPr="0078752E">
        <w:rPr>
          <w:sz w:val="26"/>
          <w:szCs w:val="26"/>
        </w:rPr>
        <w:t xml:space="preserve"> движимого имущест</w:t>
      </w:r>
      <w:r w:rsidR="00F069FB">
        <w:rPr>
          <w:sz w:val="26"/>
          <w:szCs w:val="26"/>
        </w:rPr>
        <w:t>ва, принадлежащие неустановленным</w:t>
      </w:r>
      <w:r w:rsidR="00F069FB" w:rsidRPr="0078752E">
        <w:rPr>
          <w:sz w:val="26"/>
          <w:szCs w:val="26"/>
        </w:rPr>
        <w:t xml:space="preserve"> лиц</w:t>
      </w:r>
      <w:r w:rsidR="00F069FB">
        <w:rPr>
          <w:sz w:val="26"/>
          <w:szCs w:val="26"/>
        </w:rPr>
        <w:t>ам</w:t>
      </w:r>
      <w:r w:rsidR="00F069FB" w:rsidRPr="0078752E">
        <w:rPr>
          <w:sz w:val="26"/>
          <w:szCs w:val="26"/>
        </w:rPr>
        <w:t>.</w:t>
      </w:r>
    </w:p>
    <w:p w:rsidR="00422D2C" w:rsidRPr="00AD0B77" w:rsidRDefault="00422D2C" w:rsidP="00422D2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w:t>
      </w:r>
      <w:r w:rsidR="009B2022">
        <w:rPr>
          <w:rFonts w:eastAsiaTheme="minorHAnsi"/>
          <w:sz w:val="26"/>
          <w:szCs w:val="26"/>
          <w:lang w:eastAsia="en-US"/>
        </w:rPr>
        <w:t>П-5</w:t>
      </w:r>
      <w:r>
        <w:rPr>
          <w:rFonts w:eastAsiaTheme="minorHAnsi"/>
          <w:sz w:val="26"/>
          <w:szCs w:val="26"/>
          <w:lang w:eastAsia="en-US"/>
        </w:rPr>
        <w:t>)</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9B2022" w:rsidRPr="00B73FAE" w:rsidRDefault="009B2022" w:rsidP="009B2022">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Pr="00B73FA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B2022" w:rsidRDefault="009B2022" w:rsidP="009B2022">
      <w:pPr>
        <w:autoSpaceDE w:val="0"/>
        <w:autoSpaceDN w:val="0"/>
        <w:adjustRightInd w:val="0"/>
        <w:ind w:firstLine="709"/>
        <w:jc w:val="both"/>
        <w:rPr>
          <w:sz w:val="26"/>
          <w:szCs w:val="26"/>
        </w:rPr>
      </w:pPr>
      <w:r>
        <w:rPr>
          <w:sz w:val="26"/>
          <w:szCs w:val="26"/>
        </w:rPr>
        <w:t xml:space="preserve">Имеются технические условия № 9144-2/17 от </w:t>
      </w:r>
      <w:r w:rsidR="00F54C3F">
        <w:rPr>
          <w:sz w:val="26"/>
          <w:szCs w:val="26"/>
        </w:rPr>
        <w:t>28.12</w:t>
      </w:r>
      <w:r>
        <w:rPr>
          <w:sz w:val="26"/>
          <w:szCs w:val="26"/>
        </w:rPr>
        <w:t xml:space="preserve">.2017 на подключение к трубопроводам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тепловодоснабжения: магистральные трубопроводы теплоснабжения и холодного водоснабжения по ул. Пионерская, в районе жилого дома </w:t>
      </w:r>
      <w:r>
        <w:rPr>
          <w:sz w:val="26"/>
          <w:szCs w:val="26"/>
        </w:rPr>
        <w:lastRenderedPageBreak/>
        <w:t>№ 2. Точка подключения трубопроводов водоотведения: трубопровод водоотведения по ул. Пионерская, в районе жилого дома № 2. 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9B2022" w:rsidRDefault="009B2022" w:rsidP="009B2022">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9B2022" w:rsidRDefault="009B2022" w:rsidP="009B2022">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9B2022" w:rsidRDefault="009B2022" w:rsidP="009B2022">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B2022" w:rsidRDefault="009B2022" w:rsidP="009B2022">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9B2022" w:rsidRDefault="009B2022" w:rsidP="009B2022">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при величине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9B2022" w:rsidRDefault="009B2022" w:rsidP="009B2022">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при величине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9B2022" w:rsidRPr="000733EF" w:rsidRDefault="009B2022" w:rsidP="009B2022">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5D3963" w:rsidRPr="00CE6A08" w:rsidRDefault="005D3963" w:rsidP="005D3963">
      <w:pPr>
        <w:tabs>
          <w:tab w:val="left" w:pos="993"/>
          <w:tab w:val="left" w:pos="1134"/>
        </w:tabs>
        <w:ind w:firstLine="709"/>
        <w:jc w:val="both"/>
        <w:rPr>
          <w:sz w:val="26"/>
          <w:szCs w:val="26"/>
        </w:rPr>
      </w:pPr>
      <w:r w:rsidRPr="00CE6A08">
        <w:rPr>
          <w:b/>
          <w:sz w:val="26"/>
          <w:szCs w:val="26"/>
        </w:rPr>
        <w:t xml:space="preserve">– Лот № </w:t>
      </w:r>
      <w:r w:rsidR="00D34E68">
        <w:rPr>
          <w:b/>
          <w:sz w:val="26"/>
          <w:szCs w:val="26"/>
        </w:rPr>
        <w:t>6</w:t>
      </w:r>
      <w:r w:rsidRPr="00CE6A08">
        <w:rPr>
          <w:b/>
          <w:sz w:val="26"/>
          <w:szCs w:val="26"/>
        </w:rPr>
        <w:t>:</w:t>
      </w:r>
      <w:r w:rsidRPr="00CE6A08">
        <w:rPr>
          <w:sz w:val="26"/>
          <w:szCs w:val="26"/>
        </w:rPr>
        <w:t xml:space="preserve"> Земельный участок с кадастровым номером 24:55:</w:t>
      </w:r>
      <w:r w:rsidR="00CE6A08" w:rsidRPr="00CE6A08">
        <w:rPr>
          <w:sz w:val="26"/>
          <w:szCs w:val="26"/>
        </w:rPr>
        <w:t>0401004</w:t>
      </w:r>
      <w:r w:rsidRPr="00CE6A08">
        <w:rPr>
          <w:sz w:val="26"/>
          <w:szCs w:val="26"/>
        </w:rPr>
        <w:t>:</w:t>
      </w:r>
      <w:r w:rsidR="00CE6A08" w:rsidRPr="00CE6A08">
        <w:rPr>
          <w:sz w:val="26"/>
          <w:szCs w:val="26"/>
        </w:rPr>
        <w:t>2406</w:t>
      </w:r>
      <w:r w:rsidRPr="00CE6A08">
        <w:rPr>
          <w:sz w:val="26"/>
          <w:szCs w:val="26"/>
        </w:rPr>
        <w:t xml:space="preserve">, площадью </w:t>
      </w:r>
      <w:r w:rsidR="00CE6A08" w:rsidRPr="00CE6A08">
        <w:rPr>
          <w:sz w:val="26"/>
          <w:szCs w:val="26"/>
        </w:rPr>
        <w:t>75</w:t>
      </w:r>
      <w:r w:rsidRPr="00CE6A08">
        <w:rPr>
          <w:sz w:val="26"/>
          <w:szCs w:val="26"/>
        </w:rPr>
        <w:t xml:space="preserve"> кв.м, расположенный по адресу:</w:t>
      </w:r>
      <w:r w:rsidRPr="00CE6A08">
        <w:rPr>
          <w:color w:val="000000"/>
          <w:sz w:val="26"/>
          <w:szCs w:val="26"/>
        </w:rPr>
        <w:t xml:space="preserve"> </w:t>
      </w:r>
      <w:r w:rsidRPr="00CE6A08">
        <w:rPr>
          <w:sz w:val="26"/>
          <w:szCs w:val="26"/>
        </w:rPr>
        <w:t xml:space="preserve">Российская Федерация, </w:t>
      </w:r>
      <w:r w:rsidR="00CE6A08" w:rsidRPr="00CE6A08">
        <w:rPr>
          <w:sz w:val="26"/>
          <w:szCs w:val="26"/>
        </w:rPr>
        <w:t>Красноярский край, городской округ город Норильск, район Центральный, территория «Станция «Голиково», территория «Гаражно-строительный кооператив № 120», № 39</w:t>
      </w:r>
      <w:r w:rsidRPr="00CE6A08">
        <w:rPr>
          <w:sz w:val="26"/>
          <w:szCs w:val="26"/>
        </w:rPr>
        <w:t>, для размещения гаража.</w:t>
      </w:r>
    </w:p>
    <w:p w:rsidR="005D3963" w:rsidRPr="00F069FB" w:rsidRDefault="00A92487" w:rsidP="005D3963">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4"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5D3963" w:rsidRPr="00CE6A08">
        <w:rPr>
          <w:sz w:val="26"/>
          <w:szCs w:val="26"/>
        </w:rPr>
        <w:t xml:space="preserve">категория земли - </w:t>
      </w:r>
      <w:r w:rsidR="005D3963" w:rsidRPr="00F069FB">
        <w:rPr>
          <w:sz w:val="26"/>
          <w:szCs w:val="26"/>
        </w:rPr>
        <w:t xml:space="preserve">земли </w:t>
      </w:r>
      <w:r w:rsidR="00CE6A08" w:rsidRPr="00F069FB">
        <w:rPr>
          <w:sz w:val="26"/>
          <w:szCs w:val="26"/>
        </w:rPr>
        <w:t>населенных пунктов</w:t>
      </w:r>
      <w:r w:rsidR="005D3963" w:rsidRPr="00F069FB">
        <w:rPr>
          <w:sz w:val="26"/>
          <w:szCs w:val="26"/>
        </w:rPr>
        <w:t>,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строительный и бытовой мусор, принадлежащий неустановленному лицу.</w:t>
      </w:r>
    </w:p>
    <w:p w:rsidR="00CE6A08" w:rsidRPr="00AD0B77" w:rsidRDefault="00CE6A08" w:rsidP="00CE6A08">
      <w:pPr>
        <w:autoSpaceDE w:val="0"/>
        <w:autoSpaceDN w:val="0"/>
        <w:adjustRightInd w:val="0"/>
        <w:ind w:firstLine="709"/>
        <w:jc w:val="both"/>
        <w:outlineLvl w:val="0"/>
        <w:rPr>
          <w:rFonts w:eastAsiaTheme="minorHAnsi"/>
          <w:sz w:val="26"/>
          <w:szCs w:val="26"/>
          <w:lang w:eastAsia="en-US"/>
        </w:rPr>
      </w:pPr>
      <w:r w:rsidRPr="00F069FB">
        <w:rPr>
          <w:sz w:val="26"/>
          <w:szCs w:val="26"/>
        </w:rPr>
        <w:t xml:space="preserve">Земельный участок входит в территориальную зону: </w:t>
      </w:r>
      <w:r w:rsidRPr="00F069FB">
        <w:rPr>
          <w:rFonts w:eastAsiaTheme="minorHAnsi"/>
          <w:sz w:val="26"/>
          <w:szCs w:val="26"/>
          <w:lang w:eastAsia="en-US"/>
        </w:rPr>
        <w:t>транспортной инфраструктуры (П-5)</w:t>
      </w:r>
      <w:r w:rsidRPr="00F069FB">
        <w:rPr>
          <w:sz w:val="26"/>
          <w:szCs w:val="26"/>
        </w:rPr>
        <w:t>, для которой в</w:t>
      </w:r>
      <w:r w:rsidRPr="00F069FB">
        <w:rPr>
          <w:rFonts w:eastAsiaTheme="minorHAnsi"/>
          <w:sz w:val="26"/>
          <w:szCs w:val="26"/>
          <w:lang w:eastAsia="en-US"/>
        </w:rPr>
        <w:t>ид разрешенного использования «объекты</w:t>
      </w:r>
      <w:r w:rsidRPr="00AD0B77">
        <w:rPr>
          <w:rFonts w:eastAsiaTheme="minorHAnsi"/>
          <w:sz w:val="26"/>
          <w:szCs w:val="26"/>
          <w:lang w:eastAsia="en-US"/>
        </w:rPr>
        <w:t xml:space="preserve"> гаражного назначения» относится к основным видам разрешенного использования. </w:t>
      </w:r>
    </w:p>
    <w:p w:rsidR="00CE6A08" w:rsidRPr="00B73FAE" w:rsidRDefault="00CE6A08" w:rsidP="00CE6A0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Pr="00B73FAE">
        <w:rPr>
          <w:rFonts w:eastAsiaTheme="minorHAnsi"/>
          <w:sz w:val="26"/>
          <w:szCs w:val="26"/>
          <w:lang w:eastAsia="en-US"/>
        </w:rPr>
        <w:t xml:space="preserve">Минимальные отступы от границ земельных участков в целях определения </w:t>
      </w:r>
      <w:r w:rsidRPr="00B73FAE">
        <w:rPr>
          <w:rFonts w:eastAsiaTheme="minorHAnsi"/>
          <w:sz w:val="26"/>
          <w:szCs w:val="26"/>
          <w:lang w:eastAsia="en-US"/>
        </w:rPr>
        <w:lastRenderedPageBreak/>
        <w:t>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6A08" w:rsidRDefault="00CE6A08" w:rsidP="00CE6A08">
      <w:pPr>
        <w:autoSpaceDE w:val="0"/>
        <w:autoSpaceDN w:val="0"/>
        <w:adjustRightInd w:val="0"/>
        <w:ind w:firstLine="709"/>
        <w:jc w:val="both"/>
        <w:rPr>
          <w:sz w:val="26"/>
          <w:szCs w:val="26"/>
        </w:rPr>
      </w:pPr>
      <w:r>
        <w:rPr>
          <w:sz w:val="26"/>
          <w:szCs w:val="26"/>
        </w:rPr>
        <w:t xml:space="preserve">Имеются технические условия № 8706-1/17 от 22.12.2017 на подключение к трубопроводам </w:t>
      </w:r>
      <w:r w:rsidRPr="00392F22">
        <w:rPr>
          <w:sz w:val="26"/>
          <w:szCs w:val="26"/>
          <w:u w:val="single"/>
        </w:rPr>
        <w:t>тепловодоснабжения и водоотведения</w:t>
      </w:r>
      <w:r w:rsidRPr="00583D7A">
        <w:rPr>
          <w:sz w:val="26"/>
          <w:szCs w:val="26"/>
        </w:rPr>
        <w:t xml:space="preserve"> </w:t>
      </w:r>
      <w:r>
        <w:rPr>
          <w:sz w:val="26"/>
          <w:szCs w:val="26"/>
        </w:rPr>
        <w:t>МУП «КОС». Точка подключения трубопроводов тепловодоснабжения: трубопроводы теплоснабжения и холодного водоснабжения «трассы ПАК». Точка подключения трубопроводов водоотведения: трубопровод водоотведения по ул. Лауреатов. 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CE6A08" w:rsidRDefault="00CE6A08" w:rsidP="00CE6A08">
      <w:pPr>
        <w:autoSpaceDE w:val="0"/>
        <w:autoSpaceDN w:val="0"/>
        <w:adjustRightInd w:val="0"/>
        <w:ind w:firstLine="709"/>
        <w:jc w:val="both"/>
        <w:rPr>
          <w:sz w:val="26"/>
          <w:szCs w:val="26"/>
        </w:rPr>
      </w:pPr>
      <w:r>
        <w:rPr>
          <w:sz w:val="26"/>
          <w:szCs w:val="26"/>
        </w:rPr>
        <w:t>Срок действия данных технических условий – 3 года со дня утверждения.</w:t>
      </w:r>
    </w:p>
    <w:p w:rsidR="00CE6A08" w:rsidRDefault="00CE6A08" w:rsidP="00CE6A08">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CE6A08" w:rsidRDefault="00CE6A08" w:rsidP="00CE6A08">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E6A08" w:rsidRDefault="00CE6A08" w:rsidP="00CE6A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CE6A08" w:rsidRDefault="00CE6A08" w:rsidP="00CE6A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CE6A08" w:rsidRDefault="00CE6A08" w:rsidP="00CE6A08">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CE6A08" w:rsidRPr="00CE6A08" w:rsidRDefault="00CE6A08" w:rsidP="00CE6A08">
      <w:pPr>
        <w:tabs>
          <w:tab w:val="left" w:pos="993"/>
          <w:tab w:val="left" w:pos="1134"/>
        </w:tabs>
        <w:ind w:firstLine="709"/>
        <w:jc w:val="both"/>
        <w:rPr>
          <w:sz w:val="26"/>
          <w:szCs w:val="26"/>
        </w:rPr>
      </w:pPr>
      <w:r w:rsidRPr="000733EF">
        <w:rPr>
          <w:sz w:val="26"/>
          <w:szCs w:val="26"/>
        </w:rPr>
        <w:lastRenderedPageBreak/>
        <w:t xml:space="preserve">Использование земельного участка - без права изменения целевого и </w:t>
      </w:r>
      <w:r w:rsidRPr="00CE6A08">
        <w:rPr>
          <w:sz w:val="26"/>
          <w:szCs w:val="26"/>
        </w:rPr>
        <w:t>разрешенного использования земельного участка.</w:t>
      </w:r>
    </w:p>
    <w:p w:rsidR="00C17576" w:rsidRPr="00CE6A08" w:rsidRDefault="00C17576" w:rsidP="00C17576">
      <w:pPr>
        <w:tabs>
          <w:tab w:val="left" w:pos="993"/>
          <w:tab w:val="left" w:pos="1134"/>
        </w:tabs>
        <w:ind w:firstLine="709"/>
        <w:jc w:val="both"/>
        <w:rPr>
          <w:sz w:val="26"/>
          <w:szCs w:val="26"/>
        </w:rPr>
      </w:pPr>
      <w:r w:rsidRPr="00CE6A08">
        <w:rPr>
          <w:b/>
          <w:sz w:val="26"/>
          <w:szCs w:val="26"/>
        </w:rPr>
        <w:t xml:space="preserve">– Лот № </w:t>
      </w:r>
      <w:r w:rsidR="00D34E68">
        <w:rPr>
          <w:b/>
          <w:sz w:val="26"/>
          <w:szCs w:val="26"/>
        </w:rPr>
        <w:t>7</w:t>
      </w:r>
      <w:r w:rsidRPr="00CE6A08">
        <w:rPr>
          <w:b/>
          <w:sz w:val="26"/>
          <w:szCs w:val="26"/>
        </w:rPr>
        <w:t>:</w:t>
      </w:r>
      <w:r w:rsidRPr="00CE6A08">
        <w:rPr>
          <w:sz w:val="26"/>
          <w:szCs w:val="26"/>
        </w:rPr>
        <w:t xml:space="preserve"> Земельный участок с кадастровым номером 24:55:</w:t>
      </w:r>
      <w:r w:rsidR="00CE6A08" w:rsidRPr="00CE6A08">
        <w:rPr>
          <w:sz w:val="26"/>
          <w:szCs w:val="26"/>
        </w:rPr>
        <w:t>0404003</w:t>
      </w:r>
      <w:r w:rsidRPr="00CE6A08">
        <w:rPr>
          <w:sz w:val="26"/>
          <w:szCs w:val="26"/>
        </w:rPr>
        <w:t>:</w:t>
      </w:r>
      <w:r w:rsidR="00CE6A08" w:rsidRPr="00CE6A08">
        <w:rPr>
          <w:sz w:val="26"/>
          <w:szCs w:val="26"/>
        </w:rPr>
        <w:t>2543</w:t>
      </w:r>
      <w:r w:rsidRPr="00CE6A08">
        <w:rPr>
          <w:sz w:val="26"/>
          <w:szCs w:val="26"/>
        </w:rPr>
        <w:t xml:space="preserve">, площадью </w:t>
      </w:r>
      <w:r w:rsidR="00CE6A08" w:rsidRPr="00CE6A08">
        <w:rPr>
          <w:sz w:val="26"/>
          <w:szCs w:val="26"/>
        </w:rPr>
        <w:t>75</w:t>
      </w:r>
      <w:r w:rsidRPr="00CE6A08">
        <w:rPr>
          <w:sz w:val="26"/>
          <w:szCs w:val="26"/>
        </w:rPr>
        <w:t xml:space="preserve"> кв.м, расположенный по адресу:</w:t>
      </w:r>
      <w:r w:rsidRPr="00CE6A08">
        <w:rPr>
          <w:color w:val="000000"/>
          <w:sz w:val="26"/>
          <w:szCs w:val="26"/>
        </w:rPr>
        <w:t xml:space="preserve"> </w:t>
      </w:r>
      <w:r w:rsidRPr="00CE6A08">
        <w:rPr>
          <w:sz w:val="26"/>
          <w:szCs w:val="26"/>
        </w:rPr>
        <w:t xml:space="preserve">Российская Федерация, </w:t>
      </w:r>
      <w:r w:rsidR="00CE6A08" w:rsidRPr="00CE6A08">
        <w:rPr>
          <w:sz w:val="26"/>
          <w:szCs w:val="26"/>
        </w:rPr>
        <w:t>Красноярский край, городской округ город Норильск, район Центральный, улица Нансена, территория «Гаражно-строительный кооператив № 97», № 54</w:t>
      </w:r>
      <w:r w:rsidRPr="00CE6A08">
        <w:rPr>
          <w:sz w:val="26"/>
          <w:szCs w:val="26"/>
        </w:rPr>
        <w:t>, для размещения гаража.</w:t>
      </w:r>
    </w:p>
    <w:p w:rsidR="00C17576" w:rsidRPr="00F069FB" w:rsidRDefault="00A92487" w:rsidP="00C17576">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5"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C17576" w:rsidRPr="00CE6A08">
        <w:rPr>
          <w:sz w:val="26"/>
          <w:szCs w:val="26"/>
        </w:rPr>
        <w:t xml:space="preserve">категория земли - </w:t>
      </w:r>
      <w:r w:rsidR="00C17576" w:rsidRPr="00F069FB">
        <w:rPr>
          <w:sz w:val="26"/>
          <w:szCs w:val="26"/>
        </w:rPr>
        <w:t xml:space="preserve">земли </w:t>
      </w:r>
      <w:r w:rsidR="00CE6A08" w:rsidRPr="00F069FB">
        <w:rPr>
          <w:sz w:val="26"/>
          <w:szCs w:val="26"/>
        </w:rPr>
        <w:t>населенных пунктов</w:t>
      </w:r>
      <w:r w:rsidR="00C17576" w:rsidRPr="00F069FB">
        <w:rPr>
          <w:sz w:val="26"/>
          <w:szCs w:val="26"/>
        </w:rPr>
        <w:t xml:space="preserve">,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на земельном участке находится строительный </w:t>
      </w:r>
      <w:r w:rsidR="0097298A">
        <w:rPr>
          <w:sz w:val="26"/>
          <w:szCs w:val="26"/>
        </w:rPr>
        <w:t xml:space="preserve">и бытовой </w:t>
      </w:r>
      <w:r w:rsidR="00C17576" w:rsidRPr="00F069FB">
        <w:rPr>
          <w:sz w:val="26"/>
          <w:szCs w:val="26"/>
        </w:rPr>
        <w:t>мусор, принадлежащий неустановленному лицу.</w:t>
      </w:r>
    </w:p>
    <w:p w:rsidR="00CE6A08" w:rsidRPr="00AD0B77" w:rsidRDefault="00CE6A08" w:rsidP="00CE6A08">
      <w:pPr>
        <w:autoSpaceDE w:val="0"/>
        <w:autoSpaceDN w:val="0"/>
        <w:adjustRightInd w:val="0"/>
        <w:ind w:firstLine="709"/>
        <w:jc w:val="both"/>
        <w:outlineLvl w:val="0"/>
        <w:rPr>
          <w:rFonts w:eastAsiaTheme="minorHAnsi"/>
          <w:sz w:val="26"/>
          <w:szCs w:val="26"/>
          <w:lang w:eastAsia="en-US"/>
        </w:rPr>
      </w:pPr>
      <w:r w:rsidRPr="00F069FB">
        <w:rPr>
          <w:sz w:val="26"/>
          <w:szCs w:val="26"/>
        </w:rPr>
        <w:t xml:space="preserve">Земельный участок входит в территориальную зону: </w:t>
      </w:r>
      <w:r w:rsidRPr="00F069FB">
        <w:rPr>
          <w:rFonts w:eastAsiaTheme="minorHAnsi"/>
          <w:sz w:val="26"/>
          <w:szCs w:val="26"/>
          <w:lang w:eastAsia="en-US"/>
        </w:rPr>
        <w:t>транспортной инфраструктуры (П-5)</w:t>
      </w:r>
      <w:r w:rsidRPr="00F069FB">
        <w:rPr>
          <w:sz w:val="26"/>
          <w:szCs w:val="26"/>
        </w:rPr>
        <w:t>, для которой в</w:t>
      </w:r>
      <w:r w:rsidRPr="00F069FB">
        <w:rPr>
          <w:rFonts w:eastAsiaTheme="minorHAnsi"/>
          <w:sz w:val="26"/>
          <w:szCs w:val="26"/>
          <w:lang w:eastAsia="en-US"/>
        </w:rPr>
        <w:t>ид разрешенного использования «объекты гаражного назначения» относится к основным видам разрешенного использования.</w:t>
      </w:r>
      <w:r w:rsidRPr="00AD0B77">
        <w:rPr>
          <w:rFonts w:eastAsiaTheme="minorHAnsi"/>
          <w:sz w:val="26"/>
          <w:szCs w:val="26"/>
          <w:lang w:eastAsia="en-US"/>
        </w:rPr>
        <w:t xml:space="preserve"> </w:t>
      </w:r>
    </w:p>
    <w:p w:rsidR="00CE6A08" w:rsidRPr="00B73FAE" w:rsidRDefault="00CE6A08" w:rsidP="00CE6A0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Pr="00B73FA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96056" w:rsidRDefault="00A96056" w:rsidP="00A9605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23.01.2018 № ТУ-02</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линии Север от задвижек № 53, 55 (КП-5)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F603B5">
        <w:rPr>
          <w:sz w:val="26"/>
          <w:szCs w:val="26"/>
        </w:rPr>
        <w:lastRenderedPageBreak/>
        <w:t>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96056" w:rsidRDefault="00A96056" w:rsidP="00A9605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23.01.2018 № ТУ-03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Ду500 </w:t>
      </w:r>
      <w:r w:rsidRPr="00F603B5">
        <w:rPr>
          <w:sz w:val="26"/>
          <w:szCs w:val="26"/>
        </w:rPr>
        <w:t xml:space="preserve">мм </w:t>
      </w:r>
      <w:r>
        <w:rPr>
          <w:sz w:val="26"/>
          <w:szCs w:val="26"/>
        </w:rPr>
        <w:t>в районе ул. Нансена (</w:t>
      </w:r>
      <w:proofErr w:type="spellStart"/>
      <w:r>
        <w:rPr>
          <w:sz w:val="26"/>
          <w:szCs w:val="26"/>
        </w:rPr>
        <w:t>Бл</w:t>
      </w:r>
      <w:proofErr w:type="spellEnd"/>
      <w:r>
        <w:rPr>
          <w:sz w:val="26"/>
          <w:szCs w:val="26"/>
        </w:rPr>
        <w:t xml:space="preserve">. 5) через сети </w:t>
      </w:r>
      <w:r w:rsidR="00343958">
        <w:rPr>
          <w:sz w:val="26"/>
          <w:szCs w:val="26"/>
        </w:rPr>
        <w:t>п</w:t>
      </w:r>
      <w:r>
        <w:rPr>
          <w:sz w:val="26"/>
          <w:szCs w:val="26"/>
        </w:rPr>
        <w:t>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96056" w:rsidRDefault="00A96056" w:rsidP="00A96056">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sidR="00343958">
        <w:rPr>
          <w:sz w:val="26"/>
          <w:szCs w:val="26"/>
        </w:rPr>
        <w:t>23.01.2018</w:t>
      </w:r>
      <w:r w:rsidRPr="00F603B5">
        <w:rPr>
          <w:sz w:val="26"/>
          <w:szCs w:val="26"/>
        </w:rPr>
        <w:t xml:space="preserve"> № </w:t>
      </w:r>
      <w:r>
        <w:rPr>
          <w:sz w:val="26"/>
          <w:szCs w:val="26"/>
        </w:rPr>
        <w:t>НЭ-48/</w:t>
      </w:r>
      <w:r w:rsidR="00343958">
        <w:rPr>
          <w:sz w:val="26"/>
          <w:szCs w:val="26"/>
        </w:rPr>
        <w:t>12</w:t>
      </w:r>
      <w:r>
        <w:rPr>
          <w:sz w:val="26"/>
          <w:szCs w:val="26"/>
        </w:rPr>
        <w:t xml:space="preserve">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343958" w:rsidRDefault="00343958" w:rsidP="0034395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3958" w:rsidRDefault="00343958" w:rsidP="0034395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43958" w:rsidRDefault="00343958" w:rsidP="0034395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343958" w:rsidRPr="00343958" w:rsidRDefault="00343958" w:rsidP="00343958">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w:t>
      </w:r>
      <w:r w:rsidRPr="00343958">
        <w:rPr>
          <w:sz w:val="26"/>
          <w:szCs w:val="26"/>
        </w:rPr>
        <w:t>разрешенного использования земельного участка.</w:t>
      </w:r>
    </w:p>
    <w:p w:rsidR="00487416" w:rsidRPr="00343958" w:rsidRDefault="00487416" w:rsidP="00487416">
      <w:pPr>
        <w:tabs>
          <w:tab w:val="left" w:pos="993"/>
          <w:tab w:val="left" w:pos="1134"/>
        </w:tabs>
        <w:ind w:firstLine="709"/>
        <w:jc w:val="both"/>
        <w:rPr>
          <w:sz w:val="26"/>
          <w:szCs w:val="26"/>
        </w:rPr>
      </w:pPr>
      <w:r w:rsidRPr="00343958">
        <w:rPr>
          <w:b/>
          <w:sz w:val="26"/>
          <w:szCs w:val="26"/>
        </w:rPr>
        <w:t xml:space="preserve">– Лот № </w:t>
      </w:r>
      <w:r w:rsidR="00D34E68">
        <w:rPr>
          <w:b/>
          <w:sz w:val="26"/>
          <w:szCs w:val="26"/>
        </w:rPr>
        <w:t>8</w:t>
      </w:r>
      <w:r w:rsidRPr="00343958">
        <w:rPr>
          <w:b/>
          <w:sz w:val="26"/>
          <w:szCs w:val="26"/>
        </w:rPr>
        <w:t>:</w:t>
      </w:r>
      <w:r w:rsidRPr="00343958">
        <w:rPr>
          <w:sz w:val="26"/>
          <w:szCs w:val="26"/>
        </w:rPr>
        <w:t xml:space="preserve"> Земельный участок с кадастровым номером 24:55:</w:t>
      </w:r>
      <w:r w:rsidR="00343958" w:rsidRPr="00343958">
        <w:rPr>
          <w:sz w:val="26"/>
          <w:szCs w:val="26"/>
        </w:rPr>
        <w:t>0404003</w:t>
      </w:r>
      <w:r w:rsidRPr="00343958">
        <w:rPr>
          <w:sz w:val="26"/>
          <w:szCs w:val="26"/>
        </w:rPr>
        <w:t>:</w:t>
      </w:r>
      <w:r w:rsidR="00343958" w:rsidRPr="00343958">
        <w:rPr>
          <w:sz w:val="26"/>
          <w:szCs w:val="26"/>
        </w:rPr>
        <w:t>2127</w:t>
      </w:r>
      <w:r w:rsidRPr="00343958">
        <w:rPr>
          <w:sz w:val="26"/>
          <w:szCs w:val="26"/>
        </w:rPr>
        <w:t xml:space="preserve">, площадью </w:t>
      </w:r>
      <w:r w:rsidR="00343958" w:rsidRPr="00343958">
        <w:rPr>
          <w:sz w:val="26"/>
          <w:szCs w:val="26"/>
        </w:rPr>
        <w:t>75</w:t>
      </w:r>
      <w:r w:rsidRPr="00343958">
        <w:rPr>
          <w:sz w:val="26"/>
          <w:szCs w:val="26"/>
        </w:rPr>
        <w:t xml:space="preserve"> кв.м, расположенный по адресу:</w:t>
      </w:r>
      <w:r w:rsidRPr="00343958">
        <w:rPr>
          <w:color w:val="000000"/>
          <w:sz w:val="26"/>
          <w:szCs w:val="26"/>
        </w:rPr>
        <w:t xml:space="preserve"> </w:t>
      </w:r>
      <w:r w:rsidRPr="00343958">
        <w:rPr>
          <w:sz w:val="26"/>
          <w:szCs w:val="26"/>
        </w:rPr>
        <w:t xml:space="preserve">Российская Федерация, </w:t>
      </w:r>
      <w:r w:rsidR="00343958" w:rsidRPr="00343958">
        <w:rPr>
          <w:sz w:val="26"/>
          <w:szCs w:val="26"/>
        </w:rPr>
        <w:t>Красноярский край, городской округ город Норильск, район Центральный, улица Нансена, территория «Гаражно-строительный кооператив № 97», № 53</w:t>
      </w:r>
      <w:r w:rsidRPr="00343958">
        <w:rPr>
          <w:sz w:val="26"/>
          <w:szCs w:val="26"/>
        </w:rPr>
        <w:t>, для размещения гаража.</w:t>
      </w:r>
    </w:p>
    <w:p w:rsidR="00487416" w:rsidRPr="0097298A" w:rsidRDefault="00A92487" w:rsidP="00487416">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6"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w:t>
      </w:r>
      <w:r w:rsidRPr="00B711FC">
        <w:rPr>
          <w:sz w:val="26"/>
          <w:szCs w:val="26"/>
        </w:rPr>
        <w:lastRenderedPageBreak/>
        <w:t xml:space="preserve">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487416" w:rsidRPr="00343958">
        <w:rPr>
          <w:sz w:val="26"/>
          <w:szCs w:val="26"/>
        </w:rPr>
        <w:t xml:space="preserve">категория земли - </w:t>
      </w:r>
      <w:r w:rsidR="008C4294" w:rsidRPr="0097298A">
        <w:rPr>
          <w:sz w:val="26"/>
          <w:szCs w:val="26"/>
        </w:rPr>
        <w:t xml:space="preserve">земли </w:t>
      </w:r>
      <w:r w:rsidR="00343958" w:rsidRPr="0097298A">
        <w:rPr>
          <w:sz w:val="26"/>
          <w:szCs w:val="26"/>
        </w:rPr>
        <w:t>населенных пунктов</w:t>
      </w:r>
      <w:r w:rsidR="008C4294" w:rsidRPr="0097298A">
        <w:rPr>
          <w:sz w:val="26"/>
          <w:szCs w:val="26"/>
        </w:rPr>
        <w:t>, вид разрешенного использования</w:t>
      </w:r>
      <w:r w:rsidR="009938F3" w:rsidRPr="0097298A">
        <w:rPr>
          <w:sz w:val="26"/>
          <w:szCs w:val="26"/>
        </w:rPr>
        <w:t xml:space="preserve"> «объекты гаражного назначения». Земельный участок не обременен правами третьих лиц, свободен от объектов капитального строительства; </w:t>
      </w:r>
      <w:r w:rsidR="0097298A" w:rsidRPr="0078752E">
        <w:rPr>
          <w:sz w:val="26"/>
          <w:szCs w:val="26"/>
        </w:rPr>
        <w:t>на земельном участке расп</w:t>
      </w:r>
      <w:r w:rsidR="001C1D4F">
        <w:rPr>
          <w:sz w:val="26"/>
          <w:szCs w:val="26"/>
        </w:rPr>
        <w:t>о</w:t>
      </w:r>
      <w:r w:rsidR="0097298A" w:rsidRPr="0078752E">
        <w:rPr>
          <w:sz w:val="26"/>
          <w:szCs w:val="26"/>
        </w:rPr>
        <w:t>ложен</w:t>
      </w:r>
      <w:r w:rsidR="0097298A">
        <w:rPr>
          <w:sz w:val="26"/>
          <w:szCs w:val="26"/>
        </w:rPr>
        <w:t>ы</w:t>
      </w:r>
      <w:r w:rsidR="0097298A" w:rsidRPr="0078752E">
        <w:rPr>
          <w:sz w:val="26"/>
          <w:szCs w:val="26"/>
        </w:rPr>
        <w:t xml:space="preserve"> объект</w:t>
      </w:r>
      <w:r w:rsidR="0097298A">
        <w:rPr>
          <w:sz w:val="26"/>
          <w:szCs w:val="26"/>
        </w:rPr>
        <w:t>ы</w:t>
      </w:r>
      <w:r w:rsidR="0097298A" w:rsidRPr="0078752E">
        <w:rPr>
          <w:sz w:val="26"/>
          <w:szCs w:val="26"/>
        </w:rPr>
        <w:t xml:space="preserve"> движимого имущест</w:t>
      </w:r>
      <w:r w:rsidR="0097298A">
        <w:rPr>
          <w:sz w:val="26"/>
          <w:szCs w:val="26"/>
        </w:rPr>
        <w:t>ва, принадлежащие неустановленным</w:t>
      </w:r>
      <w:r w:rsidR="0097298A" w:rsidRPr="0078752E">
        <w:rPr>
          <w:sz w:val="26"/>
          <w:szCs w:val="26"/>
        </w:rPr>
        <w:t xml:space="preserve"> лиц</w:t>
      </w:r>
      <w:r w:rsidR="0097298A">
        <w:rPr>
          <w:sz w:val="26"/>
          <w:szCs w:val="26"/>
        </w:rPr>
        <w:t>ам</w:t>
      </w:r>
      <w:r w:rsidR="009938F3" w:rsidRPr="0097298A">
        <w:rPr>
          <w:sz w:val="26"/>
          <w:szCs w:val="26"/>
        </w:rPr>
        <w:t>.</w:t>
      </w:r>
    </w:p>
    <w:p w:rsidR="00343958" w:rsidRPr="00AD0B77" w:rsidRDefault="00343958" w:rsidP="00343958">
      <w:pPr>
        <w:autoSpaceDE w:val="0"/>
        <w:autoSpaceDN w:val="0"/>
        <w:adjustRightInd w:val="0"/>
        <w:ind w:firstLine="709"/>
        <w:jc w:val="both"/>
        <w:outlineLvl w:val="0"/>
        <w:rPr>
          <w:rFonts w:eastAsiaTheme="minorHAnsi"/>
          <w:sz w:val="26"/>
          <w:szCs w:val="26"/>
          <w:lang w:eastAsia="en-US"/>
        </w:rPr>
      </w:pPr>
      <w:r w:rsidRPr="0097298A">
        <w:rPr>
          <w:sz w:val="26"/>
          <w:szCs w:val="26"/>
        </w:rPr>
        <w:t xml:space="preserve">Земельный участок входит в территориальную зону: </w:t>
      </w:r>
      <w:r w:rsidRPr="0097298A">
        <w:rPr>
          <w:rFonts w:eastAsiaTheme="minorHAnsi"/>
          <w:sz w:val="26"/>
          <w:szCs w:val="26"/>
          <w:lang w:eastAsia="en-US"/>
        </w:rPr>
        <w:t>транспортной инфраструктуры (П-5)</w:t>
      </w:r>
      <w:r w:rsidRPr="0097298A">
        <w:rPr>
          <w:sz w:val="26"/>
          <w:szCs w:val="26"/>
        </w:rPr>
        <w:t>, для которой в</w:t>
      </w:r>
      <w:r w:rsidRPr="0097298A">
        <w:rPr>
          <w:rFonts w:eastAsiaTheme="minorHAnsi"/>
          <w:sz w:val="26"/>
          <w:szCs w:val="26"/>
          <w:lang w:eastAsia="en-US"/>
        </w:rPr>
        <w:t>ид разрешенного использования «объекты</w:t>
      </w:r>
      <w:r w:rsidRPr="00AD0B77">
        <w:rPr>
          <w:rFonts w:eastAsiaTheme="minorHAnsi"/>
          <w:sz w:val="26"/>
          <w:szCs w:val="26"/>
          <w:lang w:eastAsia="en-US"/>
        </w:rPr>
        <w:t xml:space="preserve"> гаражного назначения» относится к основным видам разрешенного использования. </w:t>
      </w:r>
    </w:p>
    <w:p w:rsidR="00343958" w:rsidRPr="00B73FAE" w:rsidRDefault="00343958" w:rsidP="00343958">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П-5</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w:t>
      </w:r>
      <w:r w:rsidRPr="00B73FAE">
        <w:rPr>
          <w:sz w:val="26"/>
          <w:szCs w:val="26"/>
        </w:rPr>
        <w:t>утвержденных решением Норильского городского Совета депутатов от 10.11.2009</w:t>
      </w:r>
      <w:r w:rsidRPr="00B73FAE">
        <w:rPr>
          <w:sz w:val="26"/>
          <w:szCs w:val="26"/>
        </w:rPr>
        <w:br/>
        <w:t xml:space="preserve">№ 22-533. </w:t>
      </w:r>
      <w:r w:rsidRPr="00B73FAE">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sz w:val="26"/>
          <w:szCs w:val="26"/>
          <w:lang w:eastAsia="en-US"/>
        </w:rPr>
        <w:t xml:space="preserve"> </w:t>
      </w:r>
      <w:r w:rsidRPr="00B73FAE">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3958" w:rsidRDefault="00343958" w:rsidP="0034395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23.01.2018 № ТУ-03</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 1200 мм линии Север от задвижек № 53, 55 (КП-5) через сети потребителя</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43958" w:rsidRDefault="00343958" w:rsidP="00343958">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23.01.2018 № ТУ-04</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Ду500 </w:t>
      </w:r>
      <w:r w:rsidRPr="00F603B5">
        <w:rPr>
          <w:sz w:val="26"/>
          <w:szCs w:val="26"/>
        </w:rPr>
        <w:t xml:space="preserve">мм </w:t>
      </w:r>
      <w:r>
        <w:rPr>
          <w:sz w:val="26"/>
          <w:szCs w:val="26"/>
        </w:rPr>
        <w:t>в районе ул. Нансена (</w:t>
      </w:r>
      <w:proofErr w:type="spellStart"/>
      <w:r>
        <w:rPr>
          <w:sz w:val="26"/>
          <w:szCs w:val="26"/>
        </w:rPr>
        <w:t>Бл</w:t>
      </w:r>
      <w:proofErr w:type="spellEnd"/>
      <w:r>
        <w:rPr>
          <w:sz w:val="26"/>
          <w:szCs w:val="26"/>
        </w:rPr>
        <w:t>. 5) через сети потребителя</w:t>
      </w:r>
      <w:r w:rsidRPr="00F603B5">
        <w:rPr>
          <w:sz w:val="26"/>
          <w:szCs w:val="26"/>
        </w:rPr>
        <w:t xml:space="preserve">. Максимальная нагрузка в точке подключения </w:t>
      </w:r>
      <w:r>
        <w:rPr>
          <w:sz w:val="26"/>
          <w:szCs w:val="26"/>
        </w:rPr>
        <w:t>0,5</w:t>
      </w:r>
      <w:r w:rsidRPr="00F603B5">
        <w:rPr>
          <w:sz w:val="26"/>
          <w:szCs w:val="26"/>
        </w:rPr>
        <w:t xml:space="preserve"> м</w:t>
      </w:r>
      <w:r w:rsidRPr="00F603B5">
        <w:rPr>
          <w:sz w:val="26"/>
          <w:szCs w:val="26"/>
          <w:vertAlign w:val="superscript"/>
        </w:rPr>
        <w:t>3</w:t>
      </w:r>
      <w:r w:rsidRPr="00F603B5">
        <w:rPr>
          <w:sz w:val="26"/>
          <w:szCs w:val="26"/>
        </w:rPr>
        <w:t xml:space="preserve">/час. Срок действия условий на подключение: 3 </w:t>
      </w:r>
      <w:r w:rsidRPr="00F603B5">
        <w:rPr>
          <w:sz w:val="26"/>
          <w:szCs w:val="26"/>
        </w:rPr>
        <w:lastRenderedPageBreak/>
        <w:t>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43958" w:rsidRDefault="00343958" w:rsidP="00343958">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23.01.2018</w:t>
      </w:r>
      <w:r w:rsidRPr="00F603B5">
        <w:rPr>
          <w:sz w:val="26"/>
          <w:szCs w:val="26"/>
        </w:rPr>
        <w:t xml:space="preserve"> № </w:t>
      </w:r>
      <w:r>
        <w:rPr>
          <w:sz w:val="26"/>
          <w:szCs w:val="26"/>
        </w:rPr>
        <w:t xml:space="preserve">НЭ-48/12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343958" w:rsidRDefault="00343958" w:rsidP="00343958">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3958" w:rsidRDefault="00343958" w:rsidP="0034395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343958" w:rsidRPr="00343958" w:rsidRDefault="00343958" w:rsidP="00343958">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w:t>
      </w:r>
      <w:r w:rsidRPr="00343958">
        <w:rPr>
          <w:sz w:val="26"/>
          <w:szCs w:val="26"/>
        </w:rPr>
        <w:t>Гкал/час. Указанный тариф действует по 31.12.2018.</w:t>
      </w:r>
    </w:p>
    <w:p w:rsidR="00343958" w:rsidRPr="00343958" w:rsidRDefault="00343958" w:rsidP="00343958">
      <w:pPr>
        <w:tabs>
          <w:tab w:val="left" w:pos="993"/>
          <w:tab w:val="left" w:pos="1134"/>
        </w:tabs>
        <w:ind w:firstLine="709"/>
        <w:jc w:val="both"/>
        <w:rPr>
          <w:sz w:val="26"/>
          <w:szCs w:val="26"/>
        </w:rPr>
      </w:pPr>
      <w:r w:rsidRPr="00343958">
        <w:rPr>
          <w:sz w:val="26"/>
          <w:szCs w:val="26"/>
        </w:rPr>
        <w:t>Использование земельного участка - без права изменения целевого и разрешенного использования земельного участка.</w:t>
      </w:r>
    </w:p>
    <w:p w:rsidR="00F6423B" w:rsidRPr="00EC1AF4" w:rsidRDefault="00F6423B" w:rsidP="00BD5769">
      <w:pPr>
        <w:ind w:firstLine="709"/>
        <w:jc w:val="both"/>
        <w:rPr>
          <w:sz w:val="26"/>
          <w:szCs w:val="26"/>
        </w:rPr>
      </w:pPr>
      <w:r w:rsidRPr="00EC1AF4">
        <w:rPr>
          <w:b/>
          <w:sz w:val="26"/>
          <w:szCs w:val="26"/>
        </w:rPr>
        <w:t xml:space="preserve">– Лот № </w:t>
      </w:r>
      <w:r w:rsidR="00A92487">
        <w:rPr>
          <w:b/>
          <w:sz w:val="26"/>
          <w:szCs w:val="26"/>
        </w:rPr>
        <w:t>9</w:t>
      </w:r>
      <w:r w:rsidRPr="00EC1AF4">
        <w:rPr>
          <w:b/>
          <w:sz w:val="26"/>
          <w:szCs w:val="26"/>
        </w:rPr>
        <w:t>:</w:t>
      </w:r>
      <w:r w:rsidRPr="00EC1AF4">
        <w:rPr>
          <w:sz w:val="26"/>
          <w:szCs w:val="26"/>
        </w:rPr>
        <w:t xml:space="preserve"> Земельный участок с кадастровым номером 24:55:</w:t>
      </w:r>
      <w:r w:rsidR="00EC1AF4" w:rsidRPr="00EC1AF4">
        <w:rPr>
          <w:sz w:val="26"/>
          <w:szCs w:val="26"/>
        </w:rPr>
        <w:t>0201005</w:t>
      </w:r>
      <w:r w:rsidRPr="00EC1AF4">
        <w:rPr>
          <w:sz w:val="26"/>
          <w:szCs w:val="26"/>
        </w:rPr>
        <w:t>:</w:t>
      </w:r>
      <w:r w:rsidR="00EC1AF4" w:rsidRPr="00EC1AF4">
        <w:rPr>
          <w:sz w:val="26"/>
          <w:szCs w:val="26"/>
        </w:rPr>
        <w:t>1646</w:t>
      </w:r>
      <w:r w:rsidRPr="00EC1AF4">
        <w:rPr>
          <w:sz w:val="26"/>
          <w:szCs w:val="26"/>
        </w:rPr>
        <w:t xml:space="preserve">, площадью </w:t>
      </w:r>
      <w:r w:rsidR="00EC1AF4" w:rsidRPr="00EC1AF4">
        <w:rPr>
          <w:sz w:val="26"/>
          <w:szCs w:val="26"/>
        </w:rPr>
        <w:t>75</w:t>
      </w:r>
      <w:r w:rsidRPr="00EC1AF4">
        <w:rPr>
          <w:sz w:val="26"/>
          <w:szCs w:val="26"/>
        </w:rPr>
        <w:t xml:space="preserve"> кв.м, расположенный по адресу:</w:t>
      </w:r>
      <w:r w:rsidRPr="00EC1AF4">
        <w:rPr>
          <w:color w:val="000000"/>
          <w:sz w:val="26"/>
          <w:szCs w:val="26"/>
        </w:rPr>
        <w:t xml:space="preserve"> </w:t>
      </w:r>
      <w:r w:rsidRPr="00EC1AF4">
        <w:rPr>
          <w:sz w:val="26"/>
          <w:szCs w:val="26"/>
        </w:rPr>
        <w:t xml:space="preserve">Российская Федерация, </w:t>
      </w:r>
      <w:r w:rsidR="00EC1AF4" w:rsidRPr="00EC1AF4">
        <w:rPr>
          <w:sz w:val="26"/>
          <w:szCs w:val="26"/>
        </w:rPr>
        <w:t>Красноярский край, городской округ город Норильск, территория «Основная площадка рудника «Таймырский», территория «Гаражно-строительный кооператив «Таймыр-1», № 22</w:t>
      </w:r>
      <w:r w:rsidRPr="00EC1AF4">
        <w:rPr>
          <w:sz w:val="26"/>
          <w:szCs w:val="26"/>
        </w:rPr>
        <w:t>, для размещения гаража.</w:t>
      </w:r>
    </w:p>
    <w:p w:rsidR="00C4304A" w:rsidRPr="00C4304A" w:rsidRDefault="00A92487" w:rsidP="00BD5769">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F6423B" w:rsidRPr="000D5FBA">
        <w:rPr>
          <w:sz w:val="26"/>
          <w:szCs w:val="26"/>
        </w:rPr>
        <w:t xml:space="preserve">категория земли - </w:t>
      </w:r>
      <w:r w:rsidR="00BE7763" w:rsidRPr="00583D7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F6423B" w:rsidRPr="00E54C91">
        <w:rPr>
          <w:sz w:val="26"/>
          <w:szCs w:val="26"/>
        </w:rPr>
        <w:t xml:space="preserve">, вид разрешенного использования «объекты гаражного назначения». Земельный участок не обременен правами третьих лиц, свободен от объектов капитального строительства; </w:t>
      </w:r>
      <w:r w:rsidR="00C4304A" w:rsidRPr="00E54C91">
        <w:rPr>
          <w:sz w:val="26"/>
          <w:szCs w:val="26"/>
        </w:rPr>
        <w:t>на части земельного участка расп</w:t>
      </w:r>
      <w:r w:rsidR="00BE7763">
        <w:rPr>
          <w:sz w:val="26"/>
          <w:szCs w:val="26"/>
        </w:rPr>
        <w:t>о</w:t>
      </w:r>
      <w:r w:rsidR="00C4304A" w:rsidRPr="00E54C91">
        <w:rPr>
          <w:sz w:val="26"/>
          <w:szCs w:val="26"/>
        </w:rPr>
        <w:t>ложен</w:t>
      </w:r>
      <w:r w:rsidR="00E54C91" w:rsidRPr="00E54C91">
        <w:rPr>
          <w:sz w:val="26"/>
          <w:szCs w:val="26"/>
        </w:rPr>
        <w:t>ы</w:t>
      </w:r>
      <w:r w:rsidR="00C4304A" w:rsidRPr="00E54C91">
        <w:rPr>
          <w:sz w:val="26"/>
          <w:szCs w:val="26"/>
        </w:rPr>
        <w:t xml:space="preserve"> объект</w:t>
      </w:r>
      <w:r w:rsidR="00E54C91" w:rsidRPr="00E54C91">
        <w:rPr>
          <w:sz w:val="26"/>
          <w:szCs w:val="26"/>
        </w:rPr>
        <w:t>ы</w:t>
      </w:r>
      <w:r w:rsidR="00C4304A" w:rsidRPr="00E54C91">
        <w:rPr>
          <w:sz w:val="26"/>
          <w:szCs w:val="26"/>
        </w:rPr>
        <w:t xml:space="preserve"> движимого имущества, принадлежащи</w:t>
      </w:r>
      <w:r w:rsidR="00E54C91" w:rsidRPr="00E54C91">
        <w:rPr>
          <w:sz w:val="26"/>
          <w:szCs w:val="26"/>
        </w:rPr>
        <w:t>е</w:t>
      </w:r>
      <w:r w:rsidR="00C4304A" w:rsidRPr="00E54C91">
        <w:rPr>
          <w:sz w:val="26"/>
          <w:szCs w:val="26"/>
        </w:rPr>
        <w:t xml:space="preserve"> неустановленн</w:t>
      </w:r>
      <w:r w:rsidR="00E54C91" w:rsidRPr="00E54C91">
        <w:rPr>
          <w:sz w:val="26"/>
          <w:szCs w:val="26"/>
        </w:rPr>
        <w:t>ым</w:t>
      </w:r>
      <w:r w:rsidR="00C4304A" w:rsidRPr="00E54C91">
        <w:rPr>
          <w:sz w:val="26"/>
          <w:szCs w:val="26"/>
        </w:rPr>
        <w:t xml:space="preserve"> лиц</w:t>
      </w:r>
      <w:r w:rsidR="00E54C91" w:rsidRPr="00E54C91">
        <w:rPr>
          <w:sz w:val="26"/>
          <w:szCs w:val="26"/>
        </w:rPr>
        <w:t>ам</w:t>
      </w:r>
      <w:r w:rsidR="00C4304A" w:rsidRPr="00E54C91">
        <w:rPr>
          <w:sz w:val="26"/>
          <w:szCs w:val="26"/>
        </w:rPr>
        <w:t>.</w:t>
      </w:r>
    </w:p>
    <w:p w:rsidR="00AA053C" w:rsidRPr="002B5AD6" w:rsidRDefault="00AA053C" w:rsidP="00AA053C">
      <w:pPr>
        <w:autoSpaceDE w:val="0"/>
        <w:autoSpaceDN w:val="0"/>
        <w:adjustRightInd w:val="0"/>
        <w:ind w:firstLine="709"/>
        <w:jc w:val="both"/>
        <w:rPr>
          <w:rFonts w:eastAsiaTheme="minorHAnsi"/>
          <w:bCs/>
          <w:sz w:val="26"/>
          <w:szCs w:val="26"/>
          <w:lang w:eastAsia="en-US"/>
        </w:rPr>
      </w:pPr>
      <w:r>
        <w:rPr>
          <w:sz w:val="26"/>
          <w:szCs w:val="26"/>
        </w:rPr>
        <w:lastRenderedPageBreak/>
        <w:t>В соответствии с распоряжением Администрации города Норильска от 16.02.2018 № 818, з</w:t>
      </w:r>
      <w:r w:rsidRPr="00276371">
        <w:rPr>
          <w:sz w:val="26"/>
          <w:szCs w:val="26"/>
        </w:rPr>
        <w:t>емельный участок</w:t>
      </w:r>
      <w:r>
        <w:rPr>
          <w:sz w:val="26"/>
          <w:szCs w:val="26"/>
        </w:rPr>
        <w:t xml:space="preserve"> </w:t>
      </w:r>
      <w:r w:rsidRPr="004872A0">
        <w:rPr>
          <w:sz w:val="26"/>
          <w:szCs w:val="26"/>
        </w:rPr>
        <w:t>находится</w:t>
      </w:r>
      <w:r>
        <w:rPr>
          <w:sz w:val="26"/>
          <w:szCs w:val="26"/>
        </w:rPr>
        <w:t xml:space="preserve"> </w:t>
      </w:r>
      <w:r w:rsidRPr="00C4304A">
        <w:rPr>
          <w:sz w:val="26"/>
          <w:szCs w:val="26"/>
        </w:rPr>
        <w:t>в</w:t>
      </w:r>
      <w:r>
        <w:rPr>
          <w:sz w:val="26"/>
          <w:szCs w:val="26"/>
        </w:rPr>
        <w:t>:</w:t>
      </w:r>
      <w:r w:rsidRPr="006266D8">
        <w:rPr>
          <w:sz w:val="26"/>
          <w:szCs w:val="26"/>
        </w:rPr>
        <w:t xml:space="preserve"> санитарно-защитной зоне </w:t>
      </w:r>
      <w:r>
        <w:rPr>
          <w:sz w:val="26"/>
          <w:szCs w:val="26"/>
        </w:rPr>
        <w:t xml:space="preserve">рудника «Таймырский» ЗФ ПАО «ГМК «Норильский никель»; санитарно-защитной зоне рудника «Октябрьский» ЗФ ПАО «ГМК «Норильский никель», в связи с чем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F6423B" w:rsidRPr="00AD0B77" w:rsidRDefault="00F6423B" w:rsidP="00F6423B">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EC1AF4" w:rsidRDefault="00EC1AF4" w:rsidP="00EC1AF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EC1AF4" w:rsidRDefault="00EC1AF4" w:rsidP="00EC1AF4">
      <w:pPr>
        <w:autoSpaceDE w:val="0"/>
        <w:autoSpaceDN w:val="0"/>
        <w:adjustRightInd w:val="0"/>
        <w:jc w:val="both"/>
        <w:rPr>
          <w:rFonts w:eastAsiaTheme="minorHAnsi"/>
          <w:sz w:val="26"/>
          <w:szCs w:val="26"/>
          <w:lang w:eastAsia="en-US"/>
        </w:rPr>
      </w:pP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C1AF4" w:rsidRDefault="00EC1AF4" w:rsidP="00EC1AF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ТУ-10</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на участке тепловой сети 2Ду1000/1200 мм в районе задвижек № 183, 184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EC1AF4" w:rsidRPr="00F603B5" w:rsidRDefault="00EC1AF4" w:rsidP="00EC1AF4">
      <w:pPr>
        <w:autoSpaceDE w:val="0"/>
        <w:autoSpaceDN w:val="0"/>
        <w:adjustRightInd w:val="0"/>
        <w:ind w:firstLine="709"/>
        <w:jc w:val="both"/>
        <w:rPr>
          <w:sz w:val="26"/>
          <w:szCs w:val="26"/>
        </w:rPr>
      </w:pPr>
      <w:r>
        <w:rPr>
          <w:sz w:val="26"/>
          <w:szCs w:val="26"/>
        </w:rPr>
        <w:t>Согласно письма</w:t>
      </w:r>
      <w:r w:rsidRPr="00F603B5">
        <w:rPr>
          <w:sz w:val="26"/>
          <w:szCs w:val="26"/>
        </w:rPr>
        <w:t xml:space="preserve"> от </w:t>
      </w:r>
      <w:r>
        <w:rPr>
          <w:sz w:val="26"/>
          <w:szCs w:val="26"/>
        </w:rPr>
        <w:t>09.02.2018</w:t>
      </w:r>
      <w:r w:rsidRPr="00F603B5">
        <w:rPr>
          <w:sz w:val="26"/>
          <w:szCs w:val="26"/>
        </w:rPr>
        <w:t xml:space="preserve"> № НТЭК-48/</w:t>
      </w:r>
      <w:r>
        <w:rPr>
          <w:sz w:val="26"/>
          <w:szCs w:val="26"/>
        </w:rPr>
        <w:t xml:space="preserve">827 сети водоснабжения АО «НТЭК» </w:t>
      </w:r>
      <w:r w:rsidRPr="00F603B5">
        <w:rPr>
          <w:sz w:val="26"/>
          <w:szCs w:val="26"/>
        </w:rPr>
        <w:t>в районе расположения данного земельного участка отсутству</w:t>
      </w:r>
      <w:r>
        <w:rPr>
          <w:sz w:val="26"/>
          <w:szCs w:val="26"/>
        </w:rPr>
        <w:t>ю</w:t>
      </w:r>
      <w:r w:rsidRPr="00F603B5">
        <w:rPr>
          <w:sz w:val="26"/>
          <w:szCs w:val="26"/>
        </w:rPr>
        <w:t>т.</w:t>
      </w:r>
    </w:p>
    <w:p w:rsidR="00EC1AF4" w:rsidRDefault="00EC1AF4" w:rsidP="00EC1AF4">
      <w:pPr>
        <w:autoSpaceDE w:val="0"/>
        <w:autoSpaceDN w:val="0"/>
        <w:adjustRightInd w:val="0"/>
        <w:ind w:firstLine="709"/>
        <w:jc w:val="both"/>
        <w:rPr>
          <w:sz w:val="26"/>
          <w:szCs w:val="26"/>
        </w:rPr>
      </w:pPr>
      <w:r>
        <w:rPr>
          <w:sz w:val="26"/>
          <w:szCs w:val="26"/>
        </w:rPr>
        <w:lastRenderedPageBreak/>
        <w:t>Согласно служебной записки</w:t>
      </w:r>
      <w:r w:rsidRPr="00F603B5">
        <w:rPr>
          <w:sz w:val="26"/>
          <w:szCs w:val="26"/>
        </w:rPr>
        <w:t xml:space="preserve"> от </w:t>
      </w:r>
      <w:r>
        <w:rPr>
          <w:sz w:val="26"/>
          <w:szCs w:val="26"/>
        </w:rPr>
        <w:t>01.02.2018</w:t>
      </w:r>
      <w:r w:rsidRPr="00F603B5">
        <w:rPr>
          <w:sz w:val="26"/>
          <w:szCs w:val="26"/>
        </w:rPr>
        <w:t xml:space="preserve"> № </w:t>
      </w:r>
      <w:r>
        <w:rPr>
          <w:sz w:val="26"/>
          <w:szCs w:val="26"/>
        </w:rPr>
        <w:t xml:space="preserve">НЭ-31/131 </w:t>
      </w:r>
      <w:r w:rsidRPr="00F603B5">
        <w:rPr>
          <w:sz w:val="26"/>
          <w:szCs w:val="26"/>
        </w:rPr>
        <w:t>сети водоотведения</w:t>
      </w:r>
      <w:r>
        <w:rPr>
          <w:sz w:val="26"/>
          <w:szCs w:val="26"/>
        </w:rPr>
        <w:t xml:space="preserve"> АО «НТЭК» или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EC1AF4" w:rsidRDefault="00EC1AF4" w:rsidP="00EC1AF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C1AF4" w:rsidRDefault="00EC1AF4" w:rsidP="00EC1AF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НДС) при подключаемой тепловой нагрузке не более 0,1 Гкал/час; 630,865 тыс. руб./Гкал/час (без учета НДС) при подключаемой тепловой нагрузке более 0,1 Гкал/час и не более 1,5 Гкал/час</w:t>
      </w:r>
      <w:r w:rsidRPr="007A6A6C">
        <w:rPr>
          <w:sz w:val="26"/>
          <w:szCs w:val="26"/>
        </w:rPr>
        <w:t>.</w:t>
      </w:r>
      <w:r>
        <w:rPr>
          <w:sz w:val="26"/>
          <w:szCs w:val="26"/>
        </w:rPr>
        <w:t xml:space="preserve"> Указанный тариф действует по 31.12.2018.</w:t>
      </w:r>
    </w:p>
    <w:p w:rsidR="00EC1AF4" w:rsidRPr="00DD7986" w:rsidRDefault="00EC1AF4" w:rsidP="00EC1AF4">
      <w:pPr>
        <w:tabs>
          <w:tab w:val="left" w:pos="993"/>
          <w:tab w:val="left" w:pos="1134"/>
        </w:tabs>
        <w:ind w:firstLine="709"/>
        <w:jc w:val="both"/>
        <w:rPr>
          <w:sz w:val="26"/>
          <w:szCs w:val="26"/>
        </w:rPr>
      </w:pPr>
      <w:r w:rsidRPr="00F603B5">
        <w:rPr>
          <w:sz w:val="26"/>
          <w:szCs w:val="26"/>
        </w:rPr>
        <w:t xml:space="preserve">Использование земельного участка - без права изменения целевого и </w:t>
      </w:r>
      <w:r w:rsidRPr="00DD7986">
        <w:rPr>
          <w:sz w:val="26"/>
          <w:szCs w:val="26"/>
        </w:rPr>
        <w:t>разрешенного использования земельного участка.</w:t>
      </w:r>
    </w:p>
    <w:p w:rsidR="003A445E" w:rsidRPr="00DD7986" w:rsidRDefault="003A445E" w:rsidP="003A445E">
      <w:pPr>
        <w:ind w:firstLine="709"/>
        <w:jc w:val="both"/>
        <w:rPr>
          <w:sz w:val="26"/>
          <w:szCs w:val="26"/>
        </w:rPr>
      </w:pPr>
      <w:r w:rsidRPr="00DD7986">
        <w:rPr>
          <w:b/>
          <w:sz w:val="26"/>
          <w:szCs w:val="26"/>
        </w:rPr>
        <w:t>– Лот № 1</w:t>
      </w:r>
      <w:r w:rsidR="00A92487">
        <w:rPr>
          <w:b/>
          <w:sz w:val="26"/>
          <w:szCs w:val="26"/>
        </w:rPr>
        <w:t>0</w:t>
      </w:r>
      <w:r w:rsidRPr="00DD7986">
        <w:rPr>
          <w:b/>
          <w:sz w:val="26"/>
          <w:szCs w:val="26"/>
        </w:rPr>
        <w:t>:</w:t>
      </w:r>
      <w:r w:rsidRPr="00DD7986">
        <w:rPr>
          <w:sz w:val="26"/>
          <w:szCs w:val="26"/>
        </w:rPr>
        <w:t xml:space="preserve"> Земельный участок с кадастровым номером 24:55:</w:t>
      </w:r>
      <w:r w:rsidR="00DD7986" w:rsidRPr="00DD7986">
        <w:rPr>
          <w:sz w:val="26"/>
          <w:szCs w:val="26"/>
        </w:rPr>
        <w:t>0401003</w:t>
      </w:r>
      <w:r w:rsidRPr="00DD7986">
        <w:rPr>
          <w:sz w:val="26"/>
          <w:szCs w:val="26"/>
        </w:rPr>
        <w:t>:</w:t>
      </w:r>
      <w:r w:rsidR="00DD7986" w:rsidRPr="00DD7986">
        <w:rPr>
          <w:sz w:val="26"/>
          <w:szCs w:val="26"/>
        </w:rPr>
        <w:t>994</w:t>
      </w:r>
      <w:r w:rsidRPr="00DD7986">
        <w:rPr>
          <w:sz w:val="26"/>
          <w:szCs w:val="26"/>
        </w:rPr>
        <w:t xml:space="preserve">, площадью </w:t>
      </w:r>
      <w:r w:rsidR="00DD7986" w:rsidRPr="00DD7986">
        <w:rPr>
          <w:sz w:val="26"/>
          <w:szCs w:val="26"/>
        </w:rPr>
        <w:t>75</w:t>
      </w:r>
      <w:r w:rsidRPr="00DD7986">
        <w:rPr>
          <w:sz w:val="26"/>
          <w:szCs w:val="26"/>
        </w:rPr>
        <w:t xml:space="preserve"> кв.м, расположенный по адресу:</w:t>
      </w:r>
      <w:r w:rsidRPr="00DD7986">
        <w:rPr>
          <w:color w:val="000000"/>
          <w:sz w:val="26"/>
          <w:szCs w:val="26"/>
        </w:rPr>
        <w:t xml:space="preserve"> </w:t>
      </w:r>
      <w:r w:rsidRPr="00DD7986">
        <w:rPr>
          <w:sz w:val="26"/>
          <w:szCs w:val="26"/>
        </w:rPr>
        <w:t xml:space="preserve">Российская Федерация, </w:t>
      </w:r>
      <w:r w:rsidR="00DD7986" w:rsidRPr="00DD7986">
        <w:rPr>
          <w:sz w:val="26"/>
          <w:szCs w:val="26"/>
        </w:rPr>
        <w:t>Красноярский край, городской округ город Норильск, Вальковское шоссе, 5 км, территория «Гаражно-строительный кооператив № 409», № 10</w:t>
      </w:r>
      <w:r w:rsidRPr="00DD7986">
        <w:rPr>
          <w:sz w:val="26"/>
          <w:szCs w:val="26"/>
        </w:rPr>
        <w:t>, для размещения гаража.</w:t>
      </w:r>
    </w:p>
    <w:p w:rsidR="003A445E" w:rsidRPr="00E54C91" w:rsidRDefault="00A92487" w:rsidP="003A445E">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8"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3A445E" w:rsidRPr="00DD7986">
        <w:rPr>
          <w:sz w:val="26"/>
          <w:szCs w:val="26"/>
        </w:rPr>
        <w:t xml:space="preserve">категория земли - </w:t>
      </w:r>
      <w:r w:rsidR="00D506EC" w:rsidRPr="00583D7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3A445E" w:rsidRPr="00DD7986">
        <w:rPr>
          <w:sz w:val="26"/>
          <w:szCs w:val="26"/>
        </w:rPr>
        <w:t xml:space="preserve">, вид разрешенного </w:t>
      </w:r>
      <w:r w:rsidR="003A445E" w:rsidRPr="00E54C91">
        <w:rPr>
          <w:sz w:val="26"/>
          <w:szCs w:val="26"/>
        </w:rPr>
        <w:t xml:space="preserve">использования «объекты гаражного назначения». Земельный участок не обременен правами третьих лиц, свободен от объектов капитального строительства; </w:t>
      </w:r>
      <w:r w:rsidR="00C4304A" w:rsidRPr="00E54C91">
        <w:rPr>
          <w:sz w:val="26"/>
          <w:szCs w:val="26"/>
        </w:rPr>
        <w:t>на земельном участке расп</w:t>
      </w:r>
      <w:r w:rsidR="00D506EC">
        <w:rPr>
          <w:sz w:val="26"/>
          <w:szCs w:val="26"/>
        </w:rPr>
        <w:t>о</w:t>
      </w:r>
      <w:r w:rsidR="00C4304A" w:rsidRPr="00E54C91">
        <w:rPr>
          <w:sz w:val="26"/>
          <w:szCs w:val="26"/>
        </w:rPr>
        <w:t>ложен</w:t>
      </w:r>
      <w:r w:rsidR="00E54C91" w:rsidRPr="00E54C91">
        <w:rPr>
          <w:sz w:val="26"/>
          <w:szCs w:val="26"/>
        </w:rPr>
        <w:t>ы</w:t>
      </w:r>
      <w:r w:rsidR="00C4304A" w:rsidRPr="00E54C91">
        <w:rPr>
          <w:sz w:val="26"/>
          <w:szCs w:val="26"/>
        </w:rPr>
        <w:t xml:space="preserve"> </w:t>
      </w:r>
      <w:r w:rsidR="00E54C91" w:rsidRPr="00E54C91">
        <w:rPr>
          <w:sz w:val="26"/>
          <w:szCs w:val="26"/>
        </w:rPr>
        <w:t>строительные конструкции, бытовой и строительный мусор</w:t>
      </w:r>
      <w:r w:rsidR="00C4304A" w:rsidRPr="00E54C91">
        <w:rPr>
          <w:sz w:val="26"/>
          <w:szCs w:val="26"/>
        </w:rPr>
        <w:t>, принадлежащи</w:t>
      </w:r>
      <w:r w:rsidR="00E54C91" w:rsidRPr="00E54C91">
        <w:rPr>
          <w:sz w:val="26"/>
          <w:szCs w:val="26"/>
        </w:rPr>
        <w:t>е</w:t>
      </w:r>
      <w:r w:rsidR="00C4304A" w:rsidRPr="00E54C91">
        <w:rPr>
          <w:sz w:val="26"/>
          <w:szCs w:val="26"/>
        </w:rPr>
        <w:t xml:space="preserve"> неустановленн</w:t>
      </w:r>
      <w:r w:rsidR="00E54C91" w:rsidRPr="00E54C91">
        <w:rPr>
          <w:sz w:val="26"/>
          <w:szCs w:val="26"/>
        </w:rPr>
        <w:t>ым</w:t>
      </w:r>
      <w:r w:rsidR="00C4304A" w:rsidRPr="00E54C91">
        <w:rPr>
          <w:sz w:val="26"/>
          <w:szCs w:val="26"/>
        </w:rPr>
        <w:t xml:space="preserve"> лиц</w:t>
      </w:r>
      <w:r w:rsidR="00E54C91" w:rsidRPr="00E54C91">
        <w:rPr>
          <w:sz w:val="26"/>
          <w:szCs w:val="26"/>
        </w:rPr>
        <w:t>ам</w:t>
      </w:r>
      <w:r w:rsidR="003A445E" w:rsidRPr="00E54C91">
        <w:rPr>
          <w:sz w:val="26"/>
          <w:szCs w:val="26"/>
        </w:rPr>
        <w:t>.</w:t>
      </w:r>
    </w:p>
    <w:p w:rsidR="00DD7986" w:rsidRPr="00AD0B77" w:rsidRDefault="00DD7986" w:rsidP="00DD7986">
      <w:pPr>
        <w:autoSpaceDE w:val="0"/>
        <w:autoSpaceDN w:val="0"/>
        <w:adjustRightInd w:val="0"/>
        <w:ind w:firstLine="709"/>
        <w:jc w:val="both"/>
        <w:outlineLvl w:val="0"/>
        <w:rPr>
          <w:rFonts w:eastAsiaTheme="minorHAnsi"/>
          <w:sz w:val="26"/>
          <w:szCs w:val="26"/>
          <w:lang w:eastAsia="en-US"/>
        </w:rPr>
      </w:pPr>
      <w:r w:rsidRPr="00E54C91">
        <w:rPr>
          <w:sz w:val="26"/>
          <w:szCs w:val="26"/>
        </w:rPr>
        <w:t xml:space="preserve">Земельный участок входит в территориальную зону: </w:t>
      </w:r>
      <w:r w:rsidRPr="00E54C91">
        <w:rPr>
          <w:rFonts w:eastAsiaTheme="minorHAnsi"/>
          <w:sz w:val="26"/>
          <w:szCs w:val="26"/>
          <w:lang w:eastAsia="en-US"/>
        </w:rPr>
        <w:t>транспортной инфраструктуры (ТИ)</w:t>
      </w:r>
      <w:r w:rsidRPr="00E54C91">
        <w:rPr>
          <w:sz w:val="26"/>
          <w:szCs w:val="26"/>
        </w:rPr>
        <w:t>, для которой в</w:t>
      </w:r>
      <w:r w:rsidRPr="00E54C91">
        <w:rPr>
          <w:rFonts w:eastAsiaTheme="minorHAnsi"/>
          <w:sz w:val="26"/>
          <w:szCs w:val="26"/>
          <w:lang w:eastAsia="en-US"/>
        </w:rPr>
        <w:t>ид разрешенного использования «объекты гаражного назначения» относится к основным видам разрешенного использования.</w:t>
      </w:r>
      <w:r w:rsidRPr="00AD0B77">
        <w:rPr>
          <w:rFonts w:eastAsiaTheme="minorHAnsi"/>
          <w:sz w:val="26"/>
          <w:szCs w:val="26"/>
          <w:lang w:eastAsia="en-US"/>
        </w:rPr>
        <w:t xml:space="preserve"> </w:t>
      </w:r>
    </w:p>
    <w:p w:rsidR="00DD7986" w:rsidRDefault="00DD7986" w:rsidP="00DD7986">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w:t>
      </w:r>
      <w:r>
        <w:rPr>
          <w:rFonts w:eastAsiaTheme="minorHAnsi"/>
          <w:sz w:val="26"/>
          <w:szCs w:val="26"/>
          <w:lang w:eastAsia="en-US"/>
        </w:rPr>
        <w:lastRenderedPageBreak/>
        <w:t>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DD7986" w:rsidRDefault="00DD7986" w:rsidP="00DD7986">
      <w:pPr>
        <w:autoSpaceDE w:val="0"/>
        <w:autoSpaceDN w:val="0"/>
        <w:adjustRightInd w:val="0"/>
        <w:jc w:val="both"/>
        <w:rPr>
          <w:rFonts w:eastAsiaTheme="minorHAnsi"/>
          <w:sz w:val="26"/>
          <w:szCs w:val="26"/>
          <w:lang w:eastAsia="en-US"/>
        </w:rPr>
      </w:pP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7986" w:rsidRDefault="00DD7986" w:rsidP="00DD798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ТУ-09</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w:t>
      </w:r>
      <w:proofErr w:type="spellStart"/>
      <w:r>
        <w:rPr>
          <w:sz w:val="26"/>
          <w:szCs w:val="26"/>
        </w:rPr>
        <w:t>Ду</w:t>
      </w:r>
      <w:proofErr w:type="spellEnd"/>
      <w:r>
        <w:rPr>
          <w:sz w:val="26"/>
          <w:szCs w:val="26"/>
        </w:rPr>
        <w:t xml:space="preserve"> 2Ду1200 мм линии Оганер в районе задвижек № 47, 48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D7986" w:rsidRDefault="00DD7986" w:rsidP="00DD7986">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ТУ-13</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Ду300 </w:t>
      </w:r>
      <w:r w:rsidRPr="00F603B5">
        <w:rPr>
          <w:sz w:val="26"/>
          <w:szCs w:val="26"/>
        </w:rPr>
        <w:t xml:space="preserve">мм </w:t>
      </w:r>
      <w:r>
        <w:rPr>
          <w:sz w:val="26"/>
          <w:szCs w:val="26"/>
        </w:rPr>
        <w:t>в районе задвижки № 5а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D7986" w:rsidRDefault="00DD7986" w:rsidP="00DD7986">
      <w:pPr>
        <w:autoSpaceDE w:val="0"/>
        <w:autoSpaceDN w:val="0"/>
        <w:adjustRightInd w:val="0"/>
        <w:ind w:firstLine="709"/>
        <w:jc w:val="both"/>
        <w:rPr>
          <w:sz w:val="26"/>
          <w:szCs w:val="26"/>
        </w:rPr>
      </w:pPr>
      <w:r>
        <w:rPr>
          <w:sz w:val="26"/>
          <w:szCs w:val="26"/>
        </w:rPr>
        <w:t>Согласно служебной записки</w:t>
      </w:r>
      <w:r w:rsidRPr="00F603B5">
        <w:rPr>
          <w:sz w:val="26"/>
          <w:szCs w:val="26"/>
        </w:rPr>
        <w:t xml:space="preserve"> от </w:t>
      </w:r>
      <w:r>
        <w:rPr>
          <w:sz w:val="26"/>
          <w:szCs w:val="26"/>
        </w:rPr>
        <w:t>01.02.2018</w:t>
      </w:r>
      <w:r w:rsidRPr="00F603B5">
        <w:rPr>
          <w:sz w:val="26"/>
          <w:szCs w:val="26"/>
        </w:rPr>
        <w:t xml:space="preserve"> № </w:t>
      </w:r>
      <w:r>
        <w:rPr>
          <w:sz w:val="26"/>
          <w:szCs w:val="26"/>
        </w:rPr>
        <w:t xml:space="preserve">НЭ-31/131 </w:t>
      </w:r>
      <w:r w:rsidRPr="00F603B5">
        <w:rPr>
          <w:sz w:val="26"/>
          <w:szCs w:val="26"/>
        </w:rPr>
        <w:t>сети водоотведения</w:t>
      </w:r>
      <w:r>
        <w:rPr>
          <w:sz w:val="26"/>
          <w:szCs w:val="26"/>
        </w:rPr>
        <w:t xml:space="preserve"> АО «НТЭК» или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DD7986" w:rsidRDefault="00DD7986" w:rsidP="00DD7986">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D7986" w:rsidRDefault="00DD7986" w:rsidP="00DD798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использованием создаваемых сетей водоснабжения и (или) водоотведения с наружным </w:t>
      </w:r>
      <w:r>
        <w:rPr>
          <w:sz w:val="26"/>
          <w:szCs w:val="26"/>
        </w:rPr>
        <w:lastRenderedPageBreak/>
        <w:t>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DD7986" w:rsidRPr="004054FF" w:rsidRDefault="00DD7986" w:rsidP="00DD7986">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sidRPr="004054FF">
        <w:rPr>
          <w:sz w:val="26"/>
          <w:szCs w:val="26"/>
        </w:rPr>
        <w:t>учета НДС) при подключаемой тепловой нагрузке более 0,1 Гкал/час и не более 1,5 Гкал/час. Указанный тариф действует по 31.12.2018.</w:t>
      </w:r>
    </w:p>
    <w:p w:rsidR="00DD7986" w:rsidRPr="004054FF" w:rsidRDefault="00DD7986" w:rsidP="00DD7986">
      <w:pPr>
        <w:tabs>
          <w:tab w:val="left" w:pos="993"/>
          <w:tab w:val="left" w:pos="1134"/>
        </w:tabs>
        <w:ind w:firstLine="709"/>
        <w:jc w:val="both"/>
        <w:rPr>
          <w:sz w:val="26"/>
          <w:szCs w:val="26"/>
        </w:rPr>
      </w:pPr>
      <w:r w:rsidRPr="004054FF">
        <w:rPr>
          <w:sz w:val="26"/>
          <w:szCs w:val="26"/>
        </w:rPr>
        <w:t>Использование земельного участка - без права изменения целевого и разрешенного использования земельного участка.</w:t>
      </w:r>
    </w:p>
    <w:p w:rsidR="0060179A" w:rsidRPr="00FC1A4C" w:rsidRDefault="0060179A" w:rsidP="0060179A">
      <w:pPr>
        <w:tabs>
          <w:tab w:val="left" w:pos="993"/>
          <w:tab w:val="left" w:pos="1134"/>
        </w:tabs>
        <w:ind w:firstLine="709"/>
        <w:jc w:val="both"/>
        <w:rPr>
          <w:sz w:val="26"/>
          <w:szCs w:val="26"/>
        </w:rPr>
      </w:pPr>
      <w:r w:rsidRPr="004054FF">
        <w:rPr>
          <w:b/>
          <w:sz w:val="26"/>
          <w:szCs w:val="26"/>
        </w:rPr>
        <w:t>– Лот № 1</w:t>
      </w:r>
      <w:r w:rsidR="00A92487">
        <w:rPr>
          <w:b/>
          <w:sz w:val="26"/>
          <w:szCs w:val="26"/>
        </w:rPr>
        <w:t>1</w:t>
      </w:r>
      <w:r w:rsidRPr="004054FF">
        <w:rPr>
          <w:b/>
          <w:sz w:val="26"/>
          <w:szCs w:val="26"/>
        </w:rPr>
        <w:t>:</w:t>
      </w:r>
      <w:r w:rsidRPr="004054FF">
        <w:rPr>
          <w:sz w:val="26"/>
          <w:szCs w:val="26"/>
        </w:rPr>
        <w:t xml:space="preserve"> Земельный участок с кадастровым номером 24:55:</w:t>
      </w:r>
      <w:r w:rsidR="004054FF" w:rsidRPr="004054FF">
        <w:rPr>
          <w:sz w:val="26"/>
          <w:szCs w:val="26"/>
        </w:rPr>
        <w:t>0401003</w:t>
      </w:r>
      <w:r w:rsidRPr="004054FF">
        <w:rPr>
          <w:sz w:val="26"/>
          <w:szCs w:val="26"/>
        </w:rPr>
        <w:t>:</w:t>
      </w:r>
      <w:r w:rsidR="004054FF" w:rsidRPr="004054FF">
        <w:rPr>
          <w:sz w:val="26"/>
          <w:szCs w:val="26"/>
        </w:rPr>
        <w:t>995</w:t>
      </w:r>
      <w:r w:rsidRPr="004054FF">
        <w:rPr>
          <w:sz w:val="26"/>
          <w:szCs w:val="26"/>
        </w:rPr>
        <w:t xml:space="preserve">, площадью 75 кв.м, расположенный по адресу: Российская Федерация, </w:t>
      </w:r>
      <w:r w:rsidR="004054FF" w:rsidRPr="004054FF">
        <w:rPr>
          <w:sz w:val="26"/>
          <w:szCs w:val="26"/>
        </w:rPr>
        <w:t xml:space="preserve">Красноярский </w:t>
      </w:r>
      <w:r w:rsidR="004054FF" w:rsidRPr="00FC1A4C">
        <w:rPr>
          <w:sz w:val="26"/>
          <w:szCs w:val="26"/>
        </w:rPr>
        <w:t>край, городской округ город Норильск, Вальковское шоссе, 5 км, территория «Гаражно-строительный кооператив № 409», № 11</w:t>
      </w:r>
      <w:r w:rsidRPr="00FC1A4C">
        <w:rPr>
          <w:sz w:val="26"/>
          <w:szCs w:val="26"/>
        </w:rPr>
        <w:t>, для размещения гаража.</w:t>
      </w:r>
    </w:p>
    <w:p w:rsidR="0060179A" w:rsidRPr="00E54C91" w:rsidRDefault="00A92487" w:rsidP="0060179A">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19"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60179A" w:rsidRPr="00FC1A4C">
        <w:rPr>
          <w:sz w:val="26"/>
          <w:szCs w:val="26"/>
        </w:rPr>
        <w:t xml:space="preserve">категория земли - </w:t>
      </w:r>
      <w:r w:rsidR="00137B7D" w:rsidRPr="00583D7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60179A" w:rsidRPr="00E54C91">
        <w:rPr>
          <w:sz w:val="26"/>
          <w:szCs w:val="26"/>
        </w:rPr>
        <w:t xml:space="preserve">, разрешенный вид «объекты гаражного назначения». Земельный участок не обременен правами третьих лиц, свободен от объектов капитального строительства; </w:t>
      </w:r>
      <w:r w:rsidR="00E54C91" w:rsidRPr="00E54C91">
        <w:rPr>
          <w:sz w:val="26"/>
          <w:szCs w:val="26"/>
        </w:rPr>
        <w:t>на земельном участке расп</w:t>
      </w:r>
      <w:r w:rsidR="00137B7D">
        <w:rPr>
          <w:sz w:val="26"/>
          <w:szCs w:val="26"/>
        </w:rPr>
        <w:t>о</w:t>
      </w:r>
      <w:r w:rsidR="00E54C91" w:rsidRPr="00E54C91">
        <w:rPr>
          <w:sz w:val="26"/>
          <w:szCs w:val="26"/>
        </w:rPr>
        <w:t>ложены строительные конструкции, бытовой и строительный мусор, принадлежащие неустановленным лицам</w:t>
      </w:r>
      <w:r w:rsidR="0060179A" w:rsidRPr="00E54C91">
        <w:rPr>
          <w:sz w:val="26"/>
          <w:szCs w:val="26"/>
        </w:rPr>
        <w:t>.</w:t>
      </w:r>
    </w:p>
    <w:p w:rsidR="00AA053C" w:rsidRPr="002B5AD6" w:rsidRDefault="00AA053C" w:rsidP="00AA053C">
      <w:pPr>
        <w:autoSpaceDE w:val="0"/>
        <w:autoSpaceDN w:val="0"/>
        <w:adjustRightInd w:val="0"/>
        <w:ind w:firstLine="709"/>
        <w:jc w:val="both"/>
        <w:rPr>
          <w:rFonts w:eastAsiaTheme="minorHAnsi"/>
          <w:bCs/>
          <w:sz w:val="26"/>
          <w:szCs w:val="26"/>
          <w:lang w:eastAsia="en-US"/>
        </w:rPr>
      </w:pPr>
      <w:r w:rsidRPr="00E54C91">
        <w:rPr>
          <w:sz w:val="26"/>
          <w:szCs w:val="26"/>
        </w:rPr>
        <w:t>В соответствии с распоряжением Администрации города Норильска от 16.02.2018 № 820, ч</w:t>
      </w:r>
      <w:r w:rsidR="00F40950">
        <w:rPr>
          <w:sz w:val="26"/>
          <w:szCs w:val="26"/>
        </w:rPr>
        <w:t>а</w:t>
      </w:r>
      <w:r w:rsidRPr="00E54C91">
        <w:rPr>
          <w:sz w:val="26"/>
          <w:szCs w:val="26"/>
        </w:rPr>
        <w:t>сть земельного участка площадью 38 кв.м. находится в санитарно-защитной зоне Цементного завода ЗФ ПАО «ГМК «Норильский никель», в связи с чем</w:t>
      </w:r>
      <w:r>
        <w:rPr>
          <w:sz w:val="26"/>
          <w:szCs w:val="26"/>
        </w:rPr>
        <w:t xml:space="preserve"> </w:t>
      </w:r>
      <w:r w:rsidRPr="004872A0">
        <w:rPr>
          <w:sz w:val="26"/>
          <w:szCs w:val="26"/>
        </w:rPr>
        <w:t>имеет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FC1A4C" w:rsidRPr="00AD0B77" w:rsidRDefault="00FC1A4C" w:rsidP="00FC1A4C">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FC1A4C" w:rsidRDefault="00FC1A4C" w:rsidP="00FC1A4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Pr>
          <w:rFonts w:eastAsiaTheme="minorHAnsi"/>
          <w:sz w:val="26"/>
          <w:szCs w:val="26"/>
          <w:lang w:eastAsia="en-US"/>
        </w:rPr>
        <w:lastRenderedPageBreak/>
        <w:t>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FC1A4C" w:rsidRDefault="00FC1A4C" w:rsidP="00FC1A4C">
      <w:pPr>
        <w:autoSpaceDE w:val="0"/>
        <w:autoSpaceDN w:val="0"/>
        <w:adjustRightInd w:val="0"/>
        <w:jc w:val="both"/>
        <w:rPr>
          <w:rFonts w:eastAsiaTheme="minorHAnsi"/>
          <w:sz w:val="26"/>
          <w:szCs w:val="26"/>
          <w:lang w:eastAsia="en-US"/>
        </w:rPr>
      </w:pP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C1A4C" w:rsidRDefault="00FC1A4C" w:rsidP="00FC1A4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ТУ-08</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w:t>
      </w:r>
      <w:proofErr w:type="spellStart"/>
      <w:r>
        <w:rPr>
          <w:sz w:val="26"/>
          <w:szCs w:val="26"/>
        </w:rPr>
        <w:t>Ду</w:t>
      </w:r>
      <w:proofErr w:type="spellEnd"/>
      <w:r>
        <w:rPr>
          <w:sz w:val="26"/>
          <w:szCs w:val="26"/>
        </w:rPr>
        <w:t xml:space="preserve"> 2Ду1200 мм линии Оганер в районе задвижек № 47, 48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C1A4C" w:rsidRDefault="00FC1A4C" w:rsidP="00FC1A4C">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ТУ-12</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Ду300 </w:t>
      </w:r>
      <w:r w:rsidRPr="00F603B5">
        <w:rPr>
          <w:sz w:val="26"/>
          <w:szCs w:val="26"/>
        </w:rPr>
        <w:t xml:space="preserve">мм </w:t>
      </w:r>
      <w:r>
        <w:rPr>
          <w:sz w:val="26"/>
          <w:szCs w:val="26"/>
        </w:rPr>
        <w:t>в районе задвижки № 5а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C1A4C" w:rsidRDefault="00FC1A4C" w:rsidP="00FC1A4C">
      <w:pPr>
        <w:autoSpaceDE w:val="0"/>
        <w:autoSpaceDN w:val="0"/>
        <w:adjustRightInd w:val="0"/>
        <w:ind w:firstLine="709"/>
        <w:jc w:val="both"/>
        <w:rPr>
          <w:sz w:val="26"/>
          <w:szCs w:val="26"/>
        </w:rPr>
      </w:pPr>
      <w:r>
        <w:rPr>
          <w:sz w:val="26"/>
          <w:szCs w:val="26"/>
        </w:rPr>
        <w:t>Согласно служебной записки</w:t>
      </w:r>
      <w:r w:rsidRPr="00F603B5">
        <w:rPr>
          <w:sz w:val="26"/>
          <w:szCs w:val="26"/>
        </w:rPr>
        <w:t xml:space="preserve"> от </w:t>
      </w:r>
      <w:r>
        <w:rPr>
          <w:sz w:val="26"/>
          <w:szCs w:val="26"/>
        </w:rPr>
        <w:t>01.02.2018</w:t>
      </w:r>
      <w:r w:rsidRPr="00F603B5">
        <w:rPr>
          <w:sz w:val="26"/>
          <w:szCs w:val="26"/>
        </w:rPr>
        <w:t xml:space="preserve"> № </w:t>
      </w:r>
      <w:r>
        <w:rPr>
          <w:sz w:val="26"/>
          <w:szCs w:val="26"/>
        </w:rPr>
        <w:t xml:space="preserve">НЭ-31/131 </w:t>
      </w:r>
      <w:r w:rsidRPr="00F603B5">
        <w:rPr>
          <w:sz w:val="26"/>
          <w:szCs w:val="26"/>
        </w:rPr>
        <w:t>сети водоотведения</w:t>
      </w:r>
      <w:r>
        <w:rPr>
          <w:sz w:val="26"/>
          <w:szCs w:val="26"/>
        </w:rPr>
        <w:t xml:space="preserve"> АО «НТЭК» или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FC1A4C" w:rsidRDefault="00FC1A4C" w:rsidP="00FC1A4C">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C1A4C" w:rsidRDefault="00FC1A4C" w:rsidP="00FC1A4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 xml:space="preserve">/сутки и (или) осуществляется с </w:t>
      </w:r>
      <w:r>
        <w:rPr>
          <w:sz w:val="26"/>
          <w:szCs w:val="26"/>
        </w:rPr>
        <w:lastRenderedPageBreak/>
        <w:t>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FC1A4C" w:rsidRPr="005C11D4" w:rsidRDefault="00FC1A4C" w:rsidP="00FC1A4C">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sidRPr="004054FF">
        <w:rPr>
          <w:sz w:val="26"/>
          <w:szCs w:val="26"/>
        </w:rPr>
        <w:t xml:space="preserve">учета НДС) при подключаемой тепловой нагрузке более 0,1 Гкал/час и не более 1,5 </w:t>
      </w:r>
      <w:r w:rsidRPr="005C11D4">
        <w:rPr>
          <w:sz w:val="26"/>
          <w:szCs w:val="26"/>
        </w:rPr>
        <w:t>Гкал/час. Указанный тариф действует по 31.12.2018.</w:t>
      </w:r>
    </w:p>
    <w:p w:rsidR="00FC1A4C" w:rsidRPr="005C11D4" w:rsidRDefault="00FC1A4C" w:rsidP="00FC1A4C">
      <w:pPr>
        <w:tabs>
          <w:tab w:val="left" w:pos="993"/>
          <w:tab w:val="left" w:pos="1134"/>
        </w:tabs>
        <w:ind w:firstLine="709"/>
        <w:jc w:val="both"/>
        <w:rPr>
          <w:sz w:val="26"/>
          <w:szCs w:val="26"/>
        </w:rPr>
      </w:pPr>
      <w:r w:rsidRPr="005C11D4">
        <w:rPr>
          <w:sz w:val="26"/>
          <w:szCs w:val="26"/>
        </w:rPr>
        <w:t>Использование земельного участка - без права изменения целевого и разрешенного использования земельного участка.</w:t>
      </w:r>
    </w:p>
    <w:p w:rsidR="00CB61EC" w:rsidRPr="005C11D4" w:rsidRDefault="00CB61EC" w:rsidP="00CB61EC">
      <w:pPr>
        <w:tabs>
          <w:tab w:val="left" w:pos="993"/>
          <w:tab w:val="left" w:pos="1134"/>
        </w:tabs>
        <w:ind w:firstLine="709"/>
        <w:jc w:val="both"/>
        <w:rPr>
          <w:sz w:val="26"/>
          <w:szCs w:val="26"/>
        </w:rPr>
      </w:pPr>
      <w:r w:rsidRPr="005C11D4">
        <w:rPr>
          <w:b/>
          <w:sz w:val="26"/>
          <w:szCs w:val="26"/>
        </w:rPr>
        <w:t>– Лот № 1</w:t>
      </w:r>
      <w:r w:rsidR="00A92487">
        <w:rPr>
          <w:b/>
          <w:sz w:val="26"/>
          <w:szCs w:val="26"/>
        </w:rPr>
        <w:t>2</w:t>
      </w:r>
      <w:r w:rsidRPr="005C11D4">
        <w:rPr>
          <w:b/>
          <w:sz w:val="26"/>
          <w:szCs w:val="26"/>
        </w:rPr>
        <w:t>:</w:t>
      </w:r>
      <w:r w:rsidRPr="005C11D4">
        <w:rPr>
          <w:sz w:val="26"/>
          <w:szCs w:val="26"/>
        </w:rPr>
        <w:t xml:space="preserve"> Земельный участок с кадастровым номером 24:55:</w:t>
      </w:r>
      <w:r w:rsidR="005C11D4" w:rsidRPr="005C11D4">
        <w:rPr>
          <w:sz w:val="26"/>
          <w:szCs w:val="26"/>
        </w:rPr>
        <w:t>0401003</w:t>
      </w:r>
      <w:r w:rsidRPr="005C11D4">
        <w:rPr>
          <w:sz w:val="26"/>
          <w:szCs w:val="26"/>
        </w:rPr>
        <w:t>:</w:t>
      </w:r>
      <w:r w:rsidR="005C11D4" w:rsidRPr="005C11D4">
        <w:rPr>
          <w:sz w:val="26"/>
          <w:szCs w:val="26"/>
        </w:rPr>
        <w:t>1000</w:t>
      </w:r>
      <w:r w:rsidRPr="005C11D4">
        <w:rPr>
          <w:sz w:val="26"/>
          <w:szCs w:val="26"/>
        </w:rPr>
        <w:t xml:space="preserve">, площадью 75 кв.м, расположенный по адресу: Российская Федерация, </w:t>
      </w:r>
      <w:r w:rsidR="005C11D4" w:rsidRPr="005C11D4">
        <w:rPr>
          <w:sz w:val="26"/>
          <w:szCs w:val="26"/>
        </w:rPr>
        <w:t>Красноярский край, городской округ город Норильск, Вальковское шоссе, 5 км, территория «Гаражно-строительный кооператив № 409», № 12</w:t>
      </w:r>
      <w:r w:rsidRPr="005C11D4">
        <w:rPr>
          <w:sz w:val="26"/>
          <w:szCs w:val="26"/>
        </w:rPr>
        <w:t>, для размещения гаража.</w:t>
      </w:r>
    </w:p>
    <w:p w:rsidR="00CB61EC" w:rsidRPr="00E54C91" w:rsidRDefault="00A92487" w:rsidP="00CB61EC">
      <w:pPr>
        <w:tabs>
          <w:tab w:val="left" w:pos="993"/>
          <w:tab w:val="left" w:pos="1134"/>
        </w:tabs>
        <w:ind w:firstLine="709"/>
        <w:jc w:val="both"/>
        <w:rPr>
          <w:sz w:val="26"/>
          <w:szCs w:val="26"/>
        </w:rPr>
      </w:pPr>
      <w:r w:rsidRPr="005E7580">
        <w:rPr>
          <w:sz w:val="26"/>
          <w:szCs w:val="26"/>
        </w:rPr>
        <w:t>Границы земельного участка определены в Е</w:t>
      </w:r>
      <w:r>
        <w:rPr>
          <w:sz w:val="26"/>
          <w:szCs w:val="26"/>
        </w:rPr>
        <w:t xml:space="preserve">дином государственном реестре недвижимости и являются общедоступной информацией, размещенной на портале </w:t>
      </w:r>
      <w:proofErr w:type="spellStart"/>
      <w:r>
        <w:rPr>
          <w:sz w:val="26"/>
          <w:szCs w:val="26"/>
        </w:rPr>
        <w:t>Росреестра</w:t>
      </w:r>
      <w:proofErr w:type="spellEnd"/>
      <w:r>
        <w:rPr>
          <w:sz w:val="26"/>
          <w:szCs w:val="26"/>
        </w:rPr>
        <w:t xml:space="preserve"> (</w:t>
      </w:r>
      <w:hyperlink r:id="rId20"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 xml:space="preserve">; </w:t>
      </w:r>
      <w:r w:rsidR="00CB61EC" w:rsidRPr="005C11D4">
        <w:rPr>
          <w:sz w:val="26"/>
          <w:szCs w:val="26"/>
        </w:rPr>
        <w:t xml:space="preserve">категория земли - </w:t>
      </w:r>
      <w:r w:rsidR="007F330E" w:rsidRPr="00583D7A">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CB61EC" w:rsidRPr="00C4304A">
        <w:rPr>
          <w:sz w:val="26"/>
          <w:szCs w:val="26"/>
        </w:rPr>
        <w:t xml:space="preserve">, разрешенный вид использования: «объекты гаражного назначения». Земельный участок не обременен правами третьих лиц, свободен от объектов капитального строительства и временных </w:t>
      </w:r>
      <w:r w:rsidR="00CB61EC" w:rsidRPr="00E54C91">
        <w:rPr>
          <w:sz w:val="26"/>
          <w:szCs w:val="26"/>
        </w:rPr>
        <w:t>сооружений</w:t>
      </w:r>
      <w:r w:rsidR="00C4304A" w:rsidRPr="00E54C91">
        <w:rPr>
          <w:sz w:val="26"/>
          <w:szCs w:val="26"/>
        </w:rPr>
        <w:t xml:space="preserve">; </w:t>
      </w:r>
      <w:r w:rsidR="00E54C91" w:rsidRPr="00E54C91">
        <w:rPr>
          <w:sz w:val="26"/>
          <w:szCs w:val="26"/>
        </w:rPr>
        <w:t>на земельном участке расп</w:t>
      </w:r>
      <w:r w:rsidR="007F330E">
        <w:rPr>
          <w:sz w:val="26"/>
          <w:szCs w:val="26"/>
        </w:rPr>
        <w:t>о</w:t>
      </w:r>
      <w:r w:rsidR="00E54C91" w:rsidRPr="00E54C91">
        <w:rPr>
          <w:sz w:val="26"/>
          <w:szCs w:val="26"/>
        </w:rPr>
        <w:t>ложены строительные конструкции, бытовой и строительный мусор, принадлежащие неустановленным лицам</w:t>
      </w:r>
      <w:r w:rsidR="00CB61EC" w:rsidRPr="00E54C91">
        <w:rPr>
          <w:sz w:val="26"/>
          <w:szCs w:val="26"/>
        </w:rPr>
        <w:t>.</w:t>
      </w:r>
    </w:p>
    <w:p w:rsidR="00AA053C" w:rsidRPr="002B5AD6" w:rsidRDefault="00AA053C" w:rsidP="00AA053C">
      <w:pPr>
        <w:autoSpaceDE w:val="0"/>
        <w:autoSpaceDN w:val="0"/>
        <w:adjustRightInd w:val="0"/>
        <w:ind w:firstLine="709"/>
        <w:jc w:val="both"/>
        <w:rPr>
          <w:rFonts w:eastAsiaTheme="minorHAnsi"/>
          <w:bCs/>
          <w:sz w:val="26"/>
          <w:szCs w:val="26"/>
          <w:lang w:eastAsia="en-US"/>
        </w:rPr>
      </w:pPr>
      <w:r w:rsidRPr="00E54C91">
        <w:rPr>
          <w:sz w:val="26"/>
          <w:szCs w:val="26"/>
        </w:rPr>
        <w:t>В соответствии с распоряжением Администрации города Норильска от 16.02.2018 № 821, земельный участок находится в санитарно-защитной зоне Цементного завода ЗФ ПАО «ГМК «Норильский никель», в связи с чем имеет</w:t>
      </w:r>
      <w:r w:rsidRPr="004872A0">
        <w:rPr>
          <w:sz w:val="26"/>
          <w:szCs w:val="26"/>
        </w:rPr>
        <w:t xml:space="preserve"> ограничения в использовании</w:t>
      </w:r>
      <w:r>
        <w:rPr>
          <w:sz w:val="26"/>
          <w:szCs w:val="26"/>
        </w:rPr>
        <w:t xml:space="preserve">, установленные </w:t>
      </w:r>
      <w:r w:rsidRPr="002B5AD6">
        <w:rPr>
          <w:rFonts w:eastAsiaTheme="minorHAnsi"/>
          <w:bCs/>
          <w:sz w:val="26"/>
          <w:szCs w:val="26"/>
          <w:lang w:eastAsia="en-US"/>
        </w:rPr>
        <w:t>Правилами установления санитарно-защитных зон и использования земельных участков, расположенных в границах санитарно-защитных зон</w:t>
      </w:r>
      <w:r>
        <w:rPr>
          <w:rFonts w:eastAsiaTheme="minorHAnsi"/>
          <w:bCs/>
          <w:sz w:val="26"/>
          <w:szCs w:val="26"/>
          <w:lang w:eastAsia="en-US"/>
        </w:rPr>
        <w:t xml:space="preserve">, утвержденными </w:t>
      </w:r>
      <w:r>
        <w:rPr>
          <w:rFonts w:eastAsiaTheme="minorHAnsi"/>
          <w:sz w:val="26"/>
          <w:szCs w:val="26"/>
          <w:lang w:eastAsia="en-US"/>
        </w:rPr>
        <w:t>Постановлением Правительства РФ от 03.03.2018 № 222.</w:t>
      </w:r>
    </w:p>
    <w:p w:rsidR="005C11D4" w:rsidRPr="00AD0B77" w:rsidRDefault="005C11D4" w:rsidP="005C11D4">
      <w:pPr>
        <w:autoSpaceDE w:val="0"/>
        <w:autoSpaceDN w:val="0"/>
        <w:adjustRightInd w:val="0"/>
        <w:ind w:firstLine="709"/>
        <w:jc w:val="both"/>
        <w:outlineLvl w:val="0"/>
        <w:rPr>
          <w:rFonts w:eastAsiaTheme="minorHAnsi"/>
          <w:sz w:val="26"/>
          <w:szCs w:val="26"/>
          <w:lang w:eastAsia="en-US"/>
        </w:rPr>
      </w:pPr>
      <w:r>
        <w:rPr>
          <w:sz w:val="26"/>
          <w:szCs w:val="26"/>
        </w:rPr>
        <w:t xml:space="preserve">Земельный участок входит в территориальную зону: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 xml:space="preserve">ид разрешенного использования «объекты гаражного назначения» относится к основным видам разрешенного использования. </w:t>
      </w:r>
    </w:p>
    <w:p w:rsidR="005C11D4" w:rsidRDefault="005C11D4" w:rsidP="005C11D4">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Pr>
          <w:rFonts w:eastAsiaTheme="minorHAnsi"/>
          <w:sz w:val="26"/>
          <w:szCs w:val="26"/>
          <w:lang w:eastAsia="en-US"/>
        </w:rPr>
        <w:lastRenderedPageBreak/>
        <w:t>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5C11D4" w:rsidRDefault="005C11D4" w:rsidP="005C11D4">
      <w:pPr>
        <w:autoSpaceDE w:val="0"/>
        <w:autoSpaceDN w:val="0"/>
        <w:adjustRightInd w:val="0"/>
        <w:jc w:val="both"/>
        <w:rPr>
          <w:rFonts w:eastAsiaTheme="minorHAnsi"/>
          <w:sz w:val="26"/>
          <w:szCs w:val="26"/>
          <w:lang w:eastAsia="en-US"/>
        </w:rPr>
      </w:pPr>
      <w:r>
        <w:rPr>
          <w:rFonts w:eastAsiaTheme="minorHAnsi"/>
          <w:sz w:val="26"/>
          <w:szCs w:val="26"/>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C11D4" w:rsidRDefault="005C11D4" w:rsidP="005C11D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ТУ-07</w:t>
      </w:r>
      <w:r w:rsidRPr="00F603B5">
        <w:rPr>
          <w:sz w:val="26"/>
          <w:szCs w:val="26"/>
        </w:rPr>
        <w:t>-</w:t>
      </w:r>
      <w:r>
        <w:rPr>
          <w:sz w:val="26"/>
          <w:szCs w:val="26"/>
        </w:rPr>
        <w:t>ТС</w:t>
      </w:r>
      <w:r w:rsidRPr="00F603B5">
        <w:rPr>
          <w:sz w:val="26"/>
          <w:szCs w:val="26"/>
        </w:rPr>
        <w:t>-201</w:t>
      </w:r>
      <w:r>
        <w:rPr>
          <w:sz w:val="26"/>
          <w:szCs w:val="26"/>
        </w:rPr>
        <w:t>8</w:t>
      </w:r>
      <w:r w:rsidRPr="00F603B5">
        <w:rPr>
          <w:sz w:val="26"/>
          <w:szCs w:val="26"/>
        </w:rPr>
        <w:t xml:space="preserve"> на подключение к централизованным системам </w:t>
      </w:r>
      <w:r>
        <w:rPr>
          <w:sz w:val="26"/>
          <w:szCs w:val="26"/>
          <w:u w:val="single"/>
        </w:rPr>
        <w:t>теплоснабжения</w:t>
      </w:r>
      <w:r w:rsidRPr="00F603B5">
        <w:rPr>
          <w:sz w:val="26"/>
          <w:szCs w:val="26"/>
        </w:rPr>
        <w:t xml:space="preserve">. Возможная точка подключения к централизованной системе </w:t>
      </w:r>
      <w:r>
        <w:rPr>
          <w:sz w:val="26"/>
          <w:szCs w:val="26"/>
        </w:rPr>
        <w:t>теплоснабжения</w:t>
      </w:r>
      <w:r w:rsidRPr="00F603B5">
        <w:rPr>
          <w:sz w:val="26"/>
          <w:szCs w:val="26"/>
        </w:rPr>
        <w:t xml:space="preserve"> АО «НТЭК»</w:t>
      </w:r>
      <w:r>
        <w:rPr>
          <w:sz w:val="26"/>
          <w:szCs w:val="26"/>
        </w:rPr>
        <w:t xml:space="preserve">: на участке тепловой сети </w:t>
      </w:r>
      <w:proofErr w:type="spellStart"/>
      <w:r>
        <w:rPr>
          <w:sz w:val="26"/>
          <w:szCs w:val="26"/>
        </w:rPr>
        <w:t>Ду</w:t>
      </w:r>
      <w:proofErr w:type="spellEnd"/>
      <w:r>
        <w:rPr>
          <w:sz w:val="26"/>
          <w:szCs w:val="26"/>
        </w:rPr>
        <w:t xml:space="preserve"> 2Ду1200 мм линии Оганер в районе задвижек № 47, 48 через сети абонента</w:t>
      </w:r>
      <w:r w:rsidRPr="00F603B5">
        <w:rPr>
          <w:sz w:val="26"/>
          <w:szCs w:val="26"/>
        </w:rPr>
        <w:t>. Максимальная нагрузка в точке подключения 0,</w:t>
      </w:r>
      <w:r>
        <w:rPr>
          <w:sz w:val="26"/>
          <w:szCs w:val="26"/>
        </w:rPr>
        <w:t>015 Гкал</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C11D4" w:rsidRDefault="005C11D4" w:rsidP="005C11D4">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от 08.02.2018 № ТУ-11</w:t>
      </w:r>
      <w:r w:rsidRPr="00F603B5">
        <w:rPr>
          <w:sz w:val="26"/>
          <w:szCs w:val="26"/>
        </w:rPr>
        <w:t>-ВС-201</w:t>
      </w:r>
      <w:r>
        <w:rPr>
          <w:sz w:val="26"/>
          <w:szCs w:val="26"/>
        </w:rPr>
        <w:t>8</w:t>
      </w:r>
      <w:r w:rsidRPr="00F603B5">
        <w:rPr>
          <w:sz w:val="26"/>
          <w:szCs w:val="26"/>
        </w:rPr>
        <w:t xml:space="preserve"> 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Ду300 </w:t>
      </w:r>
      <w:r w:rsidRPr="00F603B5">
        <w:rPr>
          <w:sz w:val="26"/>
          <w:szCs w:val="26"/>
        </w:rPr>
        <w:t xml:space="preserve">мм </w:t>
      </w:r>
      <w:r>
        <w:rPr>
          <w:sz w:val="26"/>
          <w:szCs w:val="26"/>
        </w:rPr>
        <w:t>в районе задвижки № 5а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C11D4" w:rsidRDefault="005C11D4" w:rsidP="005C11D4">
      <w:pPr>
        <w:autoSpaceDE w:val="0"/>
        <w:autoSpaceDN w:val="0"/>
        <w:adjustRightInd w:val="0"/>
        <w:ind w:firstLine="709"/>
        <w:jc w:val="both"/>
        <w:rPr>
          <w:sz w:val="26"/>
          <w:szCs w:val="26"/>
        </w:rPr>
      </w:pPr>
      <w:r>
        <w:rPr>
          <w:sz w:val="26"/>
          <w:szCs w:val="26"/>
        </w:rPr>
        <w:t>Согласно служебной записки</w:t>
      </w:r>
      <w:r w:rsidRPr="00F603B5">
        <w:rPr>
          <w:sz w:val="26"/>
          <w:szCs w:val="26"/>
        </w:rPr>
        <w:t xml:space="preserve"> от </w:t>
      </w:r>
      <w:r>
        <w:rPr>
          <w:sz w:val="26"/>
          <w:szCs w:val="26"/>
        </w:rPr>
        <w:t>01.02.2018</w:t>
      </w:r>
      <w:r w:rsidRPr="00F603B5">
        <w:rPr>
          <w:sz w:val="26"/>
          <w:szCs w:val="26"/>
        </w:rPr>
        <w:t xml:space="preserve"> № </w:t>
      </w:r>
      <w:r>
        <w:rPr>
          <w:sz w:val="26"/>
          <w:szCs w:val="26"/>
        </w:rPr>
        <w:t xml:space="preserve">НЭ-31/131 </w:t>
      </w:r>
      <w:r w:rsidRPr="00F603B5">
        <w:rPr>
          <w:sz w:val="26"/>
          <w:szCs w:val="26"/>
        </w:rPr>
        <w:t>сети водоотведения</w:t>
      </w:r>
      <w:r>
        <w:rPr>
          <w:sz w:val="26"/>
          <w:szCs w:val="26"/>
        </w:rPr>
        <w:t xml:space="preserve"> АО «НТЭК» или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5C11D4" w:rsidRDefault="005C11D4" w:rsidP="005C11D4">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C11D4" w:rsidRDefault="005C11D4" w:rsidP="005C11D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xml:space="preserve">, при </w:t>
      </w:r>
      <w:r>
        <w:rPr>
          <w:sz w:val="26"/>
          <w:szCs w:val="26"/>
        </w:rPr>
        <w:lastRenderedPageBreak/>
        <w:t>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5C11D4" w:rsidRPr="005C11D4" w:rsidRDefault="005C11D4" w:rsidP="005C11D4">
      <w:pPr>
        <w:autoSpaceDE w:val="0"/>
        <w:autoSpaceDN w:val="0"/>
        <w:adjustRightInd w:val="0"/>
        <w:ind w:firstLine="709"/>
        <w:jc w:val="both"/>
        <w:rPr>
          <w:sz w:val="26"/>
          <w:szCs w:val="26"/>
        </w:rPr>
      </w:pPr>
      <w:r w:rsidRPr="007A6A6C">
        <w:rPr>
          <w:sz w:val="26"/>
          <w:szCs w:val="26"/>
        </w:rPr>
        <w:t xml:space="preserve">В соответствии с приказом </w:t>
      </w:r>
      <w:r>
        <w:rPr>
          <w:sz w:val="26"/>
          <w:szCs w:val="26"/>
        </w:rPr>
        <w:t>Региональной энергетической комиссии</w:t>
      </w:r>
      <w:r w:rsidRPr="00F603B5">
        <w:rPr>
          <w:sz w:val="26"/>
          <w:szCs w:val="26"/>
        </w:rPr>
        <w:t xml:space="preserve"> Красноярс</w:t>
      </w:r>
      <w:r>
        <w:rPr>
          <w:sz w:val="26"/>
          <w:szCs w:val="26"/>
        </w:rPr>
        <w:t>кого края</w:t>
      </w:r>
      <w:r w:rsidRPr="007A6A6C">
        <w:rPr>
          <w:sz w:val="26"/>
          <w:szCs w:val="26"/>
        </w:rPr>
        <w:t xml:space="preserve"> от </w:t>
      </w:r>
      <w:r>
        <w:rPr>
          <w:sz w:val="26"/>
          <w:szCs w:val="26"/>
        </w:rPr>
        <w:t>19.12.2017</w:t>
      </w:r>
      <w:r w:rsidRPr="007A6A6C">
        <w:rPr>
          <w:sz w:val="26"/>
          <w:szCs w:val="26"/>
        </w:rPr>
        <w:t xml:space="preserve"> № </w:t>
      </w:r>
      <w:r>
        <w:rPr>
          <w:sz w:val="26"/>
          <w:szCs w:val="26"/>
        </w:rPr>
        <w:t>631</w:t>
      </w:r>
      <w:r w:rsidRPr="007A6A6C">
        <w:rPr>
          <w:sz w:val="26"/>
          <w:szCs w:val="26"/>
        </w:rPr>
        <w:t>-</w:t>
      </w:r>
      <w:r>
        <w:rPr>
          <w:sz w:val="26"/>
          <w:szCs w:val="26"/>
        </w:rPr>
        <w:t xml:space="preserve">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тариф на подключение к системе </w:t>
      </w:r>
      <w:r w:rsidRPr="007B2086">
        <w:rPr>
          <w:sz w:val="26"/>
          <w:szCs w:val="26"/>
          <w:u w:val="single"/>
        </w:rPr>
        <w:t>теплоснабжения</w:t>
      </w:r>
      <w:r>
        <w:rPr>
          <w:sz w:val="26"/>
          <w:szCs w:val="26"/>
        </w:rPr>
        <w:t xml:space="preserve"> составляет: 550,0 руб. (в </w:t>
      </w:r>
      <w:proofErr w:type="spellStart"/>
      <w:r>
        <w:rPr>
          <w:sz w:val="26"/>
          <w:szCs w:val="26"/>
        </w:rPr>
        <w:t>т.ч</w:t>
      </w:r>
      <w:proofErr w:type="spellEnd"/>
      <w:r>
        <w:rPr>
          <w:sz w:val="26"/>
          <w:szCs w:val="26"/>
        </w:rPr>
        <w:t xml:space="preserve">. НДС) при подключаемой тепловой нагрузке не более 0,1 Гкал/час; 630,865 тыс. руб./Гкал/час (без </w:t>
      </w:r>
      <w:r w:rsidRPr="004054FF">
        <w:rPr>
          <w:sz w:val="26"/>
          <w:szCs w:val="26"/>
        </w:rPr>
        <w:t xml:space="preserve">учета НДС) при подключаемой тепловой нагрузке более 0,1 Гкал/час и не более 1,5 </w:t>
      </w:r>
      <w:r w:rsidRPr="005C11D4">
        <w:rPr>
          <w:sz w:val="26"/>
          <w:szCs w:val="26"/>
        </w:rPr>
        <w:t>Гкал/час. Указанный тариф действует по 31.12.2018.</w:t>
      </w:r>
    </w:p>
    <w:p w:rsidR="005C11D4" w:rsidRPr="006E02B9" w:rsidRDefault="005C11D4" w:rsidP="005C11D4">
      <w:pPr>
        <w:tabs>
          <w:tab w:val="left" w:pos="993"/>
          <w:tab w:val="left" w:pos="1134"/>
        </w:tabs>
        <w:ind w:firstLine="709"/>
        <w:jc w:val="both"/>
        <w:rPr>
          <w:sz w:val="26"/>
          <w:szCs w:val="26"/>
        </w:rPr>
      </w:pPr>
      <w:r w:rsidRPr="005C11D4">
        <w:rPr>
          <w:sz w:val="26"/>
          <w:szCs w:val="26"/>
        </w:rPr>
        <w:t xml:space="preserve">Использование земельного участка - без права изменения целевого и </w:t>
      </w:r>
      <w:r w:rsidRPr="006E02B9">
        <w:rPr>
          <w:sz w:val="26"/>
          <w:szCs w:val="26"/>
        </w:rPr>
        <w:t>разрешенного использования земельного участка.</w:t>
      </w:r>
    </w:p>
    <w:p w:rsidR="006E02B9" w:rsidRPr="005C11D4" w:rsidRDefault="006E02B9" w:rsidP="005C11D4">
      <w:pPr>
        <w:tabs>
          <w:tab w:val="left" w:pos="993"/>
          <w:tab w:val="left" w:pos="1134"/>
        </w:tabs>
        <w:ind w:firstLine="709"/>
        <w:jc w:val="both"/>
        <w:rPr>
          <w:sz w:val="26"/>
          <w:szCs w:val="26"/>
        </w:rPr>
      </w:pPr>
    </w:p>
    <w:p w:rsidR="00AA053C" w:rsidRPr="003F18E7" w:rsidRDefault="00AA053C" w:rsidP="00AA053C">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AA053C" w:rsidRPr="00F603B5" w:rsidRDefault="00AA053C" w:rsidP="00AA053C">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AA053C" w:rsidRDefault="00AA053C" w:rsidP="00AA053C">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AA053C" w:rsidRPr="00712A7F" w:rsidRDefault="00AA053C" w:rsidP="00AA053C">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AA053C" w:rsidRDefault="00AA053C" w:rsidP="00AA053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AA053C" w:rsidRDefault="00AA053C" w:rsidP="00AA053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AA053C" w:rsidRDefault="00AA053C" w:rsidP="00AA053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A053C" w:rsidRDefault="00AA053C" w:rsidP="00AA053C">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AA053C" w:rsidRPr="006A78AB" w:rsidRDefault="00AA053C" w:rsidP="00AA053C">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21"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AA053C" w:rsidRPr="002B0819" w:rsidRDefault="00AA053C" w:rsidP="00AA053C">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AA053C" w:rsidRPr="002B0819" w:rsidRDefault="00AA053C" w:rsidP="00AA053C">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AA053C" w:rsidRPr="00B560D6" w:rsidRDefault="00AA053C" w:rsidP="00AA053C">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 xml:space="preserve">Управления имущества делается </w:t>
      </w:r>
      <w:r>
        <w:rPr>
          <w:rFonts w:eastAsia="Calibri"/>
          <w:sz w:val="26"/>
          <w:szCs w:val="26"/>
        </w:rPr>
        <w:lastRenderedPageBreak/>
        <w:t>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AA053C" w:rsidRPr="001A5B5B" w:rsidRDefault="00AA053C" w:rsidP="00AA053C">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AA053C" w:rsidP="00AA053C">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в холле здания</w:t>
      </w:r>
      <w:r w:rsidRPr="00EA4D27">
        <w:rPr>
          <w:rFonts w:ascii="Times New Roman" w:hAnsi="Times New Roman"/>
          <w:sz w:val="26"/>
          <w:szCs w:val="26"/>
        </w:rPr>
        <w:t>.</w:t>
      </w:r>
    </w:p>
    <w:p w:rsidR="004D51B8" w:rsidRPr="0051713D" w:rsidRDefault="004D51B8" w:rsidP="004D51B8">
      <w:pPr>
        <w:pStyle w:val="a9"/>
        <w:autoSpaceDE w:val="0"/>
        <w:autoSpaceDN w:val="0"/>
        <w:adjustRightInd w:val="0"/>
        <w:ind w:left="0" w:firstLine="709"/>
        <w:jc w:val="both"/>
        <w:rPr>
          <w:b/>
          <w:sz w:val="26"/>
          <w:szCs w:val="26"/>
        </w:rPr>
      </w:pPr>
      <w:r w:rsidRPr="00AA053C">
        <w:rPr>
          <w:b/>
          <w:sz w:val="26"/>
          <w:szCs w:val="26"/>
        </w:rPr>
        <w:t xml:space="preserve">Начало приема заявок: </w:t>
      </w:r>
      <w:r w:rsidR="00AA053C">
        <w:rPr>
          <w:sz w:val="26"/>
          <w:szCs w:val="26"/>
        </w:rPr>
        <w:t>12.07</w:t>
      </w:r>
      <w:r w:rsidR="00F85AB7" w:rsidRPr="00AA053C">
        <w:rPr>
          <w:sz w:val="26"/>
          <w:szCs w:val="26"/>
        </w:rPr>
        <w:t>.2018</w:t>
      </w:r>
      <w:r w:rsidRPr="00AA053C">
        <w:rPr>
          <w:sz w:val="26"/>
          <w:szCs w:val="26"/>
        </w:rPr>
        <w:t>, 10:00 часов,</w:t>
      </w:r>
      <w:r w:rsidRPr="00AA053C">
        <w:rPr>
          <w:b/>
          <w:sz w:val="26"/>
          <w:szCs w:val="26"/>
        </w:rPr>
        <w:t xml:space="preserve"> окончание приема заявок: </w:t>
      </w:r>
      <w:r w:rsidR="0064308E">
        <w:rPr>
          <w:sz w:val="26"/>
          <w:szCs w:val="26"/>
        </w:rPr>
        <w:t>0</w:t>
      </w:r>
      <w:r w:rsidR="00F5304A">
        <w:rPr>
          <w:sz w:val="26"/>
          <w:szCs w:val="26"/>
        </w:rPr>
        <w:t>9</w:t>
      </w:r>
      <w:r w:rsidR="0064308E">
        <w:rPr>
          <w:sz w:val="26"/>
          <w:szCs w:val="26"/>
        </w:rPr>
        <w:t>.08</w:t>
      </w:r>
      <w:r w:rsidR="006A408E" w:rsidRPr="00AA053C">
        <w:rPr>
          <w:sz w:val="26"/>
          <w:szCs w:val="26"/>
        </w:rPr>
        <w:t>.2018</w:t>
      </w:r>
      <w:r w:rsidRPr="00AA053C">
        <w:rPr>
          <w:sz w:val="26"/>
          <w:szCs w:val="26"/>
        </w:rPr>
        <w:t>, 10:00 часов</w:t>
      </w:r>
      <w:r w:rsidRPr="00AA053C">
        <w:rPr>
          <w:b/>
          <w:sz w:val="26"/>
          <w:szCs w:val="26"/>
        </w:rPr>
        <w:t>.</w:t>
      </w:r>
    </w:p>
    <w:p w:rsidR="004D51B8" w:rsidRPr="003F18E7" w:rsidRDefault="004D51B8" w:rsidP="004D51B8">
      <w:pPr>
        <w:pStyle w:val="a9"/>
        <w:autoSpaceDE w:val="0"/>
        <w:autoSpaceDN w:val="0"/>
        <w:adjustRightInd w:val="0"/>
        <w:ind w:left="0" w:firstLine="709"/>
        <w:jc w:val="both"/>
        <w:rPr>
          <w:sz w:val="26"/>
          <w:szCs w:val="26"/>
        </w:rPr>
      </w:pP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64308E" w:rsidTr="0064308E">
        <w:trPr>
          <w:trHeight w:val="1408"/>
          <w:jc w:val="center"/>
        </w:trPr>
        <w:tc>
          <w:tcPr>
            <w:tcW w:w="1442" w:type="dxa"/>
            <w:shd w:val="clear" w:color="auto" w:fill="auto"/>
            <w:vAlign w:val="center"/>
          </w:tcPr>
          <w:p w:rsidR="004D51B8" w:rsidRPr="0064308E" w:rsidRDefault="004D51B8" w:rsidP="004D51B8">
            <w:pPr>
              <w:widowControl w:val="0"/>
              <w:autoSpaceDE w:val="0"/>
              <w:autoSpaceDN w:val="0"/>
              <w:adjustRightInd w:val="0"/>
              <w:jc w:val="center"/>
              <w:rPr>
                <w:b/>
              </w:rPr>
            </w:pPr>
            <w:r w:rsidRPr="0064308E">
              <w:rPr>
                <w:b/>
              </w:rPr>
              <w:t>№ лота</w:t>
            </w:r>
          </w:p>
        </w:tc>
        <w:tc>
          <w:tcPr>
            <w:tcW w:w="1878" w:type="dxa"/>
            <w:shd w:val="clear" w:color="auto" w:fill="auto"/>
            <w:vAlign w:val="center"/>
          </w:tcPr>
          <w:p w:rsidR="004D51B8" w:rsidRPr="0064308E" w:rsidRDefault="004D51B8" w:rsidP="004D51B8">
            <w:pPr>
              <w:widowControl w:val="0"/>
              <w:autoSpaceDE w:val="0"/>
              <w:autoSpaceDN w:val="0"/>
              <w:adjustRightInd w:val="0"/>
              <w:jc w:val="center"/>
              <w:rPr>
                <w:b/>
              </w:rPr>
            </w:pPr>
            <w:r w:rsidRPr="0064308E">
              <w:rPr>
                <w:b/>
              </w:rPr>
              <w:t>Срок аренды земельного участка</w:t>
            </w:r>
          </w:p>
        </w:tc>
        <w:tc>
          <w:tcPr>
            <w:tcW w:w="2268" w:type="dxa"/>
            <w:shd w:val="clear" w:color="auto" w:fill="auto"/>
            <w:vAlign w:val="center"/>
          </w:tcPr>
          <w:p w:rsidR="004D51B8" w:rsidRPr="0064308E" w:rsidRDefault="004D51B8" w:rsidP="004D51B8">
            <w:pPr>
              <w:widowControl w:val="0"/>
              <w:autoSpaceDE w:val="0"/>
              <w:autoSpaceDN w:val="0"/>
              <w:adjustRightInd w:val="0"/>
              <w:jc w:val="center"/>
              <w:rPr>
                <w:b/>
              </w:rPr>
            </w:pPr>
            <w:r w:rsidRPr="0064308E">
              <w:rPr>
                <w:b/>
              </w:rPr>
              <w:t>Начальный размер арендной платы, руб./год без учёта НДС</w:t>
            </w:r>
          </w:p>
        </w:tc>
        <w:tc>
          <w:tcPr>
            <w:tcW w:w="1653" w:type="dxa"/>
            <w:shd w:val="clear" w:color="auto" w:fill="auto"/>
            <w:vAlign w:val="center"/>
          </w:tcPr>
          <w:p w:rsidR="004D51B8" w:rsidRPr="0064308E" w:rsidRDefault="004D51B8" w:rsidP="004D51B8">
            <w:pPr>
              <w:widowControl w:val="0"/>
              <w:autoSpaceDE w:val="0"/>
              <w:autoSpaceDN w:val="0"/>
              <w:adjustRightInd w:val="0"/>
              <w:jc w:val="center"/>
              <w:rPr>
                <w:b/>
              </w:rPr>
            </w:pPr>
            <w:r w:rsidRPr="0064308E">
              <w:rPr>
                <w:b/>
              </w:rPr>
              <w:t>Шаг аукциона, без учёта НДС, руб. (3%)</w:t>
            </w:r>
          </w:p>
        </w:tc>
        <w:tc>
          <w:tcPr>
            <w:tcW w:w="2103" w:type="dxa"/>
            <w:shd w:val="clear" w:color="auto" w:fill="auto"/>
            <w:vAlign w:val="center"/>
          </w:tcPr>
          <w:p w:rsidR="004D51B8" w:rsidRPr="0064308E" w:rsidRDefault="004D51B8" w:rsidP="004D51B8">
            <w:pPr>
              <w:widowControl w:val="0"/>
              <w:autoSpaceDE w:val="0"/>
              <w:autoSpaceDN w:val="0"/>
              <w:adjustRightInd w:val="0"/>
              <w:jc w:val="center"/>
              <w:rPr>
                <w:b/>
              </w:rPr>
            </w:pPr>
            <w:r w:rsidRPr="0064308E">
              <w:rPr>
                <w:b/>
              </w:rPr>
              <w:t>Размер задатка для участия в аукционе, без учёта НДС, руб. (25%)</w:t>
            </w:r>
          </w:p>
        </w:tc>
      </w:tr>
      <w:tr w:rsidR="0064308E" w:rsidRPr="0064308E" w:rsidTr="0064308E">
        <w:trPr>
          <w:trHeight w:val="288"/>
          <w:jc w:val="center"/>
        </w:trPr>
        <w:tc>
          <w:tcPr>
            <w:tcW w:w="1442" w:type="dxa"/>
            <w:shd w:val="clear" w:color="auto" w:fill="auto"/>
          </w:tcPr>
          <w:p w:rsidR="0064308E" w:rsidRPr="0064308E" w:rsidRDefault="0064308E" w:rsidP="0064308E">
            <w:pPr>
              <w:widowControl w:val="0"/>
              <w:autoSpaceDE w:val="0"/>
              <w:autoSpaceDN w:val="0"/>
              <w:adjustRightInd w:val="0"/>
              <w:jc w:val="center"/>
              <w:rPr>
                <w:sz w:val="26"/>
                <w:szCs w:val="26"/>
              </w:rPr>
            </w:pPr>
            <w:r w:rsidRPr="0064308E">
              <w:rPr>
                <w:sz w:val="26"/>
                <w:szCs w:val="26"/>
              </w:rPr>
              <w:t>1</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13 000,00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390,00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3 250,00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2</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13 000,00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390,00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3 250,00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3</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4</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5</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6</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7</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8</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9</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10</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64308E"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11</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r w:rsidR="0064308E" w:rsidRPr="00D34E68" w:rsidTr="0064308E">
        <w:trPr>
          <w:jc w:val="center"/>
        </w:trPr>
        <w:tc>
          <w:tcPr>
            <w:tcW w:w="1442" w:type="dxa"/>
            <w:shd w:val="clear" w:color="auto" w:fill="auto"/>
          </w:tcPr>
          <w:p w:rsidR="0064308E" w:rsidRPr="0064308E" w:rsidRDefault="0064308E" w:rsidP="0064308E">
            <w:pPr>
              <w:jc w:val="center"/>
              <w:rPr>
                <w:sz w:val="26"/>
                <w:szCs w:val="26"/>
              </w:rPr>
            </w:pPr>
            <w:r w:rsidRPr="0064308E">
              <w:rPr>
                <w:sz w:val="26"/>
                <w:szCs w:val="26"/>
              </w:rPr>
              <w:t>12</w:t>
            </w:r>
          </w:p>
        </w:tc>
        <w:tc>
          <w:tcPr>
            <w:tcW w:w="187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18 месяцев</w:t>
            </w:r>
          </w:p>
        </w:tc>
        <w:tc>
          <w:tcPr>
            <w:tcW w:w="2268"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15 000,00</w:t>
            </w:r>
          </w:p>
        </w:tc>
        <w:tc>
          <w:tcPr>
            <w:tcW w:w="165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450,00</w:t>
            </w:r>
          </w:p>
        </w:tc>
        <w:tc>
          <w:tcPr>
            <w:tcW w:w="2103" w:type="dxa"/>
            <w:shd w:val="clear" w:color="auto" w:fill="auto"/>
            <w:vAlign w:val="center"/>
          </w:tcPr>
          <w:p w:rsidR="0064308E" w:rsidRPr="0064308E" w:rsidRDefault="0064308E" w:rsidP="0064308E">
            <w:pPr>
              <w:jc w:val="center"/>
              <w:rPr>
                <w:color w:val="000000"/>
                <w:sz w:val="26"/>
                <w:szCs w:val="26"/>
              </w:rPr>
            </w:pPr>
            <w:r w:rsidRPr="0064308E">
              <w:rPr>
                <w:color w:val="000000"/>
                <w:sz w:val="26"/>
                <w:szCs w:val="26"/>
              </w:rPr>
              <w:t>3 750,00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w:t>
      </w:r>
      <w:proofErr w:type="gramStart"/>
      <w:r w:rsidRPr="0051713D">
        <w:rPr>
          <w:sz w:val="26"/>
          <w:szCs w:val="26"/>
        </w:rPr>
        <w:t xml:space="preserve">договора </w:t>
      </w:r>
      <w:r w:rsidR="00CC077F">
        <w:rPr>
          <w:sz w:val="26"/>
          <w:szCs w:val="26"/>
        </w:rPr>
        <w:t xml:space="preserve"> </w:t>
      </w:r>
      <w:r w:rsidRPr="0051713D">
        <w:rPr>
          <w:sz w:val="26"/>
          <w:szCs w:val="26"/>
        </w:rPr>
        <w:t>аренды</w:t>
      </w:r>
      <w:proofErr w:type="gramEnd"/>
      <w:r w:rsidRPr="0051713D">
        <w:rPr>
          <w:sz w:val="26"/>
          <w:szCs w:val="26"/>
        </w:rPr>
        <w:t xml:space="preserve">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F5304A">
        <w:rPr>
          <w:b/>
          <w:sz w:val="26"/>
          <w:szCs w:val="26"/>
          <w:u w:val="single"/>
        </w:rPr>
        <w:t>09.08</w:t>
      </w:r>
      <w:r w:rsidR="006A408E">
        <w:rPr>
          <w:b/>
          <w:sz w:val="26"/>
          <w:szCs w:val="26"/>
          <w:u w:val="single"/>
        </w:rPr>
        <w:t>.2018</w:t>
      </w:r>
      <w:r w:rsidRPr="00990BCA">
        <w:rPr>
          <w:b/>
          <w:sz w:val="26"/>
          <w:szCs w:val="26"/>
          <w:u w:val="single"/>
        </w:rPr>
        <w:t>.</w:t>
      </w:r>
    </w:p>
    <w:p w:rsidR="00F5304A" w:rsidRDefault="00F5304A" w:rsidP="00F5304A">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F5304A" w:rsidRPr="00D36F10" w:rsidRDefault="00F5304A" w:rsidP="00F5304A">
      <w:pPr>
        <w:ind w:firstLine="709"/>
        <w:jc w:val="both"/>
        <w:rPr>
          <w:sz w:val="26"/>
          <w:szCs w:val="26"/>
        </w:rPr>
      </w:pPr>
      <w:r>
        <w:rPr>
          <w:sz w:val="26"/>
          <w:szCs w:val="26"/>
        </w:rPr>
        <w:lastRenderedPageBreak/>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F5304A" w:rsidRDefault="00F5304A" w:rsidP="00F5304A">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F5304A" w:rsidRPr="00D36F10" w:rsidRDefault="00F5304A" w:rsidP="00F5304A">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F5304A" w:rsidRDefault="00F5304A" w:rsidP="00F5304A">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F5304A" w:rsidRDefault="004D51B8" w:rsidP="00F5304A">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F5304A">
        <w:rPr>
          <w:sz w:val="26"/>
          <w:szCs w:val="26"/>
        </w:rPr>
        <w:t>09.08</w:t>
      </w:r>
      <w:r w:rsidR="006A408E">
        <w:rPr>
          <w:sz w:val="26"/>
          <w:szCs w:val="26"/>
        </w:rPr>
        <w:t>.2018</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часов </w:t>
      </w:r>
      <w:r w:rsidR="00F5304A">
        <w:rPr>
          <w:sz w:val="26"/>
          <w:szCs w:val="26"/>
        </w:rPr>
        <w:t>организатор торгов</w:t>
      </w:r>
      <w:r w:rsidR="00F5304A"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F5304A">
        <w:rPr>
          <w:sz w:val="26"/>
          <w:szCs w:val="26"/>
        </w:rPr>
        <w:t>е</w:t>
      </w:r>
      <w:r w:rsidR="00F5304A" w:rsidRPr="00523E80">
        <w:rPr>
          <w:sz w:val="26"/>
          <w:szCs w:val="26"/>
        </w:rPr>
        <w:t>та организатора тор</w:t>
      </w:r>
      <w:r w:rsidR="00F5304A">
        <w:rPr>
          <w:sz w:val="26"/>
          <w:szCs w:val="26"/>
        </w:rPr>
        <w:t>гов.</w:t>
      </w:r>
    </w:p>
    <w:p w:rsidR="00F5304A" w:rsidRPr="000840E4" w:rsidRDefault="00F5304A" w:rsidP="00F5304A">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237018" w:rsidRPr="008D0870" w:rsidRDefault="00F5304A" w:rsidP="00F5304A">
      <w:pPr>
        <w:pStyle w:val="ConsNormal"/>
        <w:widowControl/>
        <w:ind w:firstLine="709"/>
        <w:jc w:val="both"/>
        <w:rPr>
          <w:rFonts w:eastAsiaTheme="minorHAnsi"/>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FF02FC" w:rsidRDefault="004D51B8" w:rsidP="004D51B8">
      <w:pPr>
        <w:widowControl w:val="0"/>
        <w:autoSpaceDE w:val="0"/>
        <w:autoSpaceDN w:val="0"/>
        <w:adjustRightInd w:val="0"/>
        <w:ind w:firstLine="709"/>
        <w:jc w:val="both"/>
        <w:rPr>
          <w:sz w:val="26"/>
          <w:szCs w:val="26"/>
        </w:rPr>
      </w:pPr>
      <w:r w:rsidRPr="00FF02FC">
        <w:rPr>
          <w:b/>
          <w:sz w:val="26"/>
          <w:szCs w:val="26"/>
        </w:rPr>
        <w:t>Место, дата и время проведения аукциона:</w:t>
      </w:r>
      <w:r w:rsidRPr="00FF02FC">
        <w:rPr>
          <w:sz w:val="26"/>
          <w:szCs w:val="26"/>
        </w:rPr>
        <w:t xml:space="preserve"> Красноярский край,</w:t>
      </w:r>
      <w:r w:rsidR="007368D7">
        <w:rPr>
          <w:sz w:val="26"/>
          <w:szCs w:val="26"/>
        </w:rPr>
        <w:t xml:space="preserve"> </w:t>
      </w:r>
      <w:r w:rsidR="0086549C">
        <w:rPr>
          <w:sz w:val="26"/>
          <w:szCs w:val="26"/>
        </w:rPr>
        <w:t>город</w:t>
      </w:r>
      <w:r w:rsidRPr="00FF02FC">
        <w:rPr>
          <w:sz w:val="26"/>
          <w:szCs w:val="26"/>
        </w:rPr>
        <w:t xml:space="preserve"> Норильск, район Центральный</w:t>
      </w:r>
      <w:r w:rsidRPr="00FF02FC">
        <w:rPr>
          <w:szCs w:val="26"/>
        </w:rPr>
        <w:t xml:space="preserve"> </w:t>
      </w:r>
      <w:r w:rsidRPr="00FF02FC">
        <w:rPr>
          <w:sz w:val="26"/>
          <w:szCs w:val="26"/>
        </w:rPr>
        <w:t xml:space="preserve">пр. Ленинский, 23А, конференц-зал, </w:t>
      </w:r>
      <w:r w:rsidR="00F5304A">
        <w:rPr>
          <w:sz w:val="26"/>
          <w:szCs w:val="26"/>
        </w:rPr>
        <w:t>13.08</w:t>
      </w:r>
      <w:r w:rsidR="006A408E">
        <w:rPr>
          <w:sz w:val="26"/>
          <w:szCs w:val="26"/>
        </w:rPr>
        <w:t>.2018</w:t>
      </w:r>
      <w:r w:rsidRPr="00FF02FC">
        <w:rPr>
          <w:sz w:val="26"/>
          <w:szCs w:val="26"/>
        </w:rPr>
        <w:t xml:space="preserve"> в 15:00.</w:t>
      </w:r>
    </w:p>
    <w:p w:rsidR="00F5304A" w:rsidRDefault="00F5304A" w:rsidP="00F5304A">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F5304A" w:rsidRPr="00796C61" w:rsidRDefault="00F5304A" w:rsidP="00F5304A">
      <w:pPr>
        <w:pStyle w:val="ConsNormal"/>
        <w:widowControl/>
        <w:ind w:firstLine="708"/>
        <w:jc w:val="both"/>
        <w:rPr>
          <w:rFonts w:ascii="Times New Roman" w:hAnsi="Times New Roman"/>
          <w:sz w:val="26"/>
          <w:szCs w:val="26"/>
        </w:rPr>
      </w:pPr>
      <w:r w:rsidRPr="00796C61">
        <w:rPr>
          <w:rFonts w:ascii="Times New Roman" w:hAnsi="Times New Roman"/>
          <w:sz w:val="26"/>
          <w:szCs w:val="26"/>
        </w:rPr>
        <w:lastRenderedPageBreak/>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F5304A" w:rsidRPr="008D0870" w:rsidRDefault="00F5304A" w:rsidP="00F5304A">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F5304A" w:rsidRPr="008D0870" w:rsidRDefault="00F5304A" w:rsidP="00F5304A">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F5304A" w:rsidRPr="008D0870" w:rsidRDefault="00F5304A" w:rsidP="00F5304A">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F5304A" w:rsidRPr="008D0870" w:rsidRDefault="00F5304A" w:rsidP="00F5304A">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F5304A" w:rsidRPr="00A34C75" w:rsidRDefault="00F5304A" w:rsidP="00F5304A">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F5304A" w:rsidRPr="00A34C75" w:rsidRDefault="00F5304A" w:rsidP="00F5304A">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F5304A" w:rsidRPr="00A34C75" w:rsidRDefault="00F5304A" w:rsidP="00F5304A">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F5304A" w:rsidRPr="00A34C75" w:rsidRDefault="00F5304A" w:rsidP="00F5304A">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F5304A" w:rsidRPr="002E1CA8" w:rsidRDefault="00F5304A" w:rsidP="00F5304A">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F5304A" w:rsidRPr="00AE60D0" w:rsidRDefault="00F5304A" w:rsidP="00F5304A">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F5304A" w:rsidRDefault="00F5304A" w:rsidP="00F5304A">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F5304A" w:rsidRPr="008D0870" w:rsidRDefault="00F5304A" w:rsidP="00F5304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F5304A" w:rsidRPr="00903E4B" w:rsidRDefault="00F5304A" w:rsidP="00F5304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D51B8" w:rsidRPr="00903E4B" w:rsidRDefault="00F5304A" w:rsidP="00F5304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w:t>
      </w:r>
      <w:r w:rsidRPr="00903E4B">
        <w:rPr>
          <w:rFonts w:eastAsiaTheme="minorHAnsi"/>
          <w:sz w:val="26"/>
          <w:szCs w:val="26"/>
          <w:lang w:eastAsia="en-US"/>
        </w:rPr>
        <w:lastRenderedPageBreak/>
        <w:t xml:space="preserve">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F5304A" w:rsidRDefault="00F5304A" w:rsidP="00F5304A">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F5304A" w:rsidRDefault="00F5304A" w:rsidP="00F5304A">
      <w:pPr>
        <w:widowControl w:val="0"/>
        <w:autoSpaceDE w:val="0"/>
        <w:autoSpaceDN w:val="0"/>
        <w:adjustRightInd w:val="0"/>
        <w:ind w:firstLine="709"/>
        <w:jc w:val="both"/>
        <w:rPr>
          <w:sz w:val="26"/>
          <w:szCs w:val="26"/>
        </w:rPr>
      </w:pPr>
      <w:r w:rsidRPr="00811FAC">
        <w:rPr>
          <w:sz w:val="26"/>
          <w:szCs w:val="26"/>
        </w:rPr>
        <w:t xml:space="preserve">- сумма </w:t>
      </w:r>
      <w:r>
        <w:rPr>
          <w:sz w:val="26"/>
          <w:szCs w:val="26"/>
        </w:rPr>
        <w:t>а</w:t>
      </w:r>
      <w:r w:rsidRPr="00787A42">
        <w:rPr>
          <w:sz w:val="26"/>
          <w:szCs w:val="26"/>
        </w:rPr>
        <w:t>рендн</w:t>
      </w:r>
      <w:r>
        <w:rPr>
          <w:sz w:val="26"/>
          <w:szCs w:val="26"/>
        </w:rPr>
        <w:t>ой</w:t>
      </w:r>
      <w:r w:rsidRPr="00787A42">
        <w:rPr>
          <w:sz w:val="26"/>
          <w:szCs w:val="26"/>
        </w:rPr>
        <w:t xml:space="preserve"> плат</w:t>
      </w:r>
      <w:r>
        <w:rPr>
          <w:sz w:val="26"/>
          <w:szCs w:val="26"/>
        </w:rPr>
        <w:t>ы</w:t>
      </w:r>
      <w:r w:rsidRPr="00787A42">
        <w:rPr>
          <w:sz w:val="26"/>
          <w:szCs w:val="26"/>
        </w:rPr>
        <w:t xml:space="preserve"> </w:t>
      </w:r>
      <w:r w:rsidRPr="00B1563A">
        <w:rPr>
          <w:sz w:val="26"/>
          <w:szCs w:val="26"/>
        </w:rPr>
        <w:t xml:space="preserve">перечисляется Арендатором земельного участка </w:t>
      </w:r>
      <w:r>
        <w:rPr>
          <w:sz w:val="26"/>
          <w:szCs w:val="26"/>
        </w:rPr>
        <w:t>за весь срок действия договора аренды (за 18 месяцев вперед)</w:t>
      </w:r>
      <w:r w:rsidRPr="00787A42">
        <w:rPr>
          <w:sz w:val="26"/>
          <w:szCs w:val="26"/>
        </w:rPr>
        <w:t xml:space="preserve"> 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p>
    <w:p w:rsidR="00F5304A" w:rsidRDefault="00F5304A" w:rsidP="00F5304A">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F5304A" w:rsidRDefault="00F5304A" w:rsidP="00F5304A">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F5304A" w:rsidRDefault="00F5304A" w:rsidP="00F5304A">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F5304A" w:rsidRPr="009217B8" w:rsidRDefault="00F5304A" w:rsidP="00F5304A">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F5304A" w:rsidRPr="001E7BF6" w:rsidRDefault="00F5304A" w:rsidP="00F5304A">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субарендатору;</w:t>
      </w:r>
    </w:p>
    <w:p w:rsidR="00F5304A" w:rsidRPr="001E7BF6" w:rsidRDefault="00F5304A" w:rsidP="00F5304A">
      <w:pPr>
        <w:tabs>
          <w:tab w:val="left" w:pos="993"/>
          <w:tab w:val="left" w:pos="1134"/>
        </w:tabs>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границах зоны санитарной охраны источника водоснабжения (в соответствии с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расположения земельного участка в границах </w:t>
      </w:r>
      <w:r w:rsidRPr="001E7BF6">
        <w:rPr>
          <w:sz w:val="26"/>
          <w:szCs w:val="26"/>
        </w:rPr>
        <w:t>зоны санитарной охраны источника водоснабжения</w:t>
      </w:r>
      <w:r w:rsidRPr="001E7BF6">
        <w:rPr>
          <w:rFonts w:eastAsiaTheme="minorHAnsi"/>
          <w:sz w:val="26"/>
          <w:szCs w:val="26"/>
          <w:lang w:eastAsia="en-US"/>
        </w:rPr>
        <w:t>;</w:t>
      </w:r>
    </w:p>
    <w:p w:rsidR="004D51B8" w:rsidRDefault="00F5304A" w:rsidP="00F5304A">
      <w:pPr>
        <w:widowControl w:val="0"/>
        <w:autoSpaceDE w:val="0"/>
        <w:autoSpaceDN w:val="0"/>
        <w:adjustRightInd w:val="0"/>
        <w:ind w:firstLine="709"/>
        <w:jc w:val="both"/>
        <w:rPr>
          <w:rFonts w:eastAsiaTheme="minorHAnsi"/>
          <w:sz w:val="26"/>
          <w:szCs w:val="26"/>
          <w:lang w:eastAsia="en-US"/>
        </w:rPr>
      </w:pPr>
      <w:r w:rsidRPr="001E7BF6">
        <w:rPr>
          <w:rFonts w:eastAsiaTheme="minorHAnsi"/>
          <w:sz w:val="26"/>
          <w:szCs w:val="26"/>
          <w:lang w:eastAsia="en-US"/>
        </w:rPr>
        <w:t xml:space="preserve">- </w:t>
      </w:r>
      <w:r w:rsidRPr="001E7BF6">
        <w:rPr>
          <w:sz w:val="26"/>
          <w:szCs w:val="26"/>
        </w:rPr>
        <w:t xml:space="preserve">арендатор обязуется соблюдать запреты (в соответствии с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в</w:t>
      </w:r>
      <w:r w:rsidRPr="001E7BF6">
        <w:rPr>
          <w:rFonts w:eastAsiaTheme="minorHAnsi"/>
          <w:sz w:val="26"/>
          <w:szCs w:val="26"/>
          <w:lang w:eastAsia="en-US"/>
        </w:rPr>
        <w:t xml:space="preserve"> случае расположения земельного участка или его части в границах санитарно-защитной зоны земельного участка или его части в границах санитарно-защитной зоны</w:t>
      </w:r>
      <w:r>
        <w:rPr>
          <w:rFonts w:eastAsiaTheme="minorHAnsi"/>
          <w:sz w:val="26"/>
          <w:szCs w:val="26"/>
          <w:lang w:eastAsia="en-US"/>
        </w:rPr>
        <w:t>;</w:t>
      </w:r>
    </w:p>
    <w:p w:rsidR="00F5304A" w:rsidRPr="00877DC6" w:rsidRDefault="00F5304A" w:rsidP="00F5304A">
      <w:pPr>
        <w:tabs>
          <w:tab w:val="left" w:pos="993"/>
          <w:tab w:val="left" w:pos="1134"/>
        </w:tabs>
        <w:ind w:firstLine="709"/>
        <w:jc w:val="both"/>
        <w:rPr>
          <w:rFonts w:eastAsiaTheme="minorHAnsi"/>
          <w:sz w:val="26"/>
          <w:szCs w:val="26"/>
          <w:lang w:eastAsia="en-US"/>
        </w:rPr>
      </w:pPr>
      <w:r>
        <w:rPr>
          <w:rFonts w:eastAsiaTheme="minorHAnsi"/>
          <w:sz w:val="26"/>
          <w:szCs w:val="26"/>
          <w:lang w:eastAsia="en-US"/>
        </w:rPr>
        <w:t xml:space="preserve">- </w:t>
      </w:r>
      <w:r>
        <w:rPr>
          <w:sz w:val="26"/>
          <w:szCs w:val="26"/>
        </w:rPr>
        <w:t>а</w:t>
      </w:r>
      <w:r w:rsidRPr="00B6788B">
        <w:rPr>
          <w:sz w:val="26"/>
          <w:szCs w:val="26"/>
        </w:rPr>
        <w:t>рендатор обязуется соблюдать запреты</w:t>
      </w:r>
      <w:r>
        <w:rPr>
          <w:sz w:val="26"/>
          <w:szCs w:val="26"/>
        </w:rPr>
        <w:t xml:space="preserve"> </w:t>
      </w:r>
      <w:r w:rsidRPr="00B6788B">
        <w:rPr>
          <w:sz w:val="26"/>
          <w:szCs w:val="26"/>
        </w:rPr>
        <w:t xml:space="preserve">(в соответствии с </w:t>
      </w:r>
      <w:r>
        <w:rPr>
          <w:rFonts w:eastAsiaTheme="minorHAnsi"/>
          <w:sz w:val="26"/>
          <w:szCs w:val="26"/>
          <w:lang w:eastAsia="en-US"/>
        </w:rPr>
        <w:t xml:space="preserve">Постановлением Правительства РФ от 24.02.2009 № 160 </w:t>
      </w:r>
      <w:r>
        <w:rPr>
          <w:sz w:val="26"/>
          <w:szCs w:val="26"/>
        </w:rPr>
        <w:t>«</w:t>
      </w:r>
      <w:r>
        <w:rPr>
          <w:rFonts w:eastAsiaTheme="minorHAnsi"/>
          <w:sz w:val="26"/>
          <w:szCs w:val="26"/>
          <w:lang w:eastAsia="en-US"/>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sz w:val="26"/>
          <w:szCs w:val="26"/>
        </w:rPr>
        <w:t>»</w:t>
      </w:r>
      <w:r w:rsidRPr="00B6788B">
        <w:rPr>
          <w:sz w:val="26"/>
          <w:szCs w:val="26"/>
        </w:rPr>
        <w:t>)</w:t>
      </w:r>
      <w:r>
        <w:rPr>
          <w:sz w:val="26"/>
          <w:szCs w:val="26"/>
        </w:rPr>
        <w:t>,</w:t>
      </w:r>
      <w:r w:rsidRPr="00B6788B">
        <w:rPr>
          <w:sz w:val="26"/>
          <w:szCs w:val="26"/>
        </w:rPr>
        <w:t xml:space="preserve"> в</w:t>
      </w:r>
      <w:r w:rsidRPr="004B49CC">
        <w:rPr>
          <w:rFonts w:eastAsiaTheme="minorHAnsi"/>
          <w:sz w:val="26"/>
          <w:szCs w:val="26"/>
          <w:lang w:eastAsia="en-US"/>
        </w:rPr>
        <w:t xml:space="preserve"> случае расположения земельного участка или его части в охранной зоне, установленной в отношении линейного объекта (ВЛ и прочее)</w:t>
      </w:r>
      <w:r>
        <w:rPr>
          <w:rFonts w:eastAsiaTheme="minorHAnsi"/>
          <w:sz w:val="26"/>
          <w:szCs w:val="26"/>
          <w:lang w:eastAsia="en-US"/>
        </w:rPr>
        <w:t>, перечисленные в проекте договора аренды земельного участка – приложение 2, являющегося неотъемлемой частью настоящего извещения).</w:t>
      </w:r>
    </w:p>
    <w:p w:rsidR="00F5304A" w:rsidRPr="00033E0C" w:rsidRDefault="00F5304A" w:rsidP="00F5304A">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22"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w:t>
      </w:r>
      <w:r>
        <w:rPr>
          <w:rFonts w:ascii="Times New Roman" w:eastAsiaTheme="minorHAnsi" w:hAnsi="Times New Roman" w:cs="Times New Roman"/>
          <w:sz w:val="26"/>
          <w:szCs w:val="26"/>
          <w:lang w:eastAsia="en-US"/>
        </w:rPr>
        <w:lastRenderedPageBreak/>
        <w:t>внесенные задатки (п. 24 ст. 39.11 ЗК РФ).</w:t>
      </w:r>
    </w:p>
    <w:p w:rsidR="00F5304A" w:rsidRPr="00B1563A" w:rsidRDefault="00F5304A" w:rsidP="00F5304A">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F5304A" w:rsidRDefault="00F5304A" w:rsidP="00F5304A">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F5304A" w:rsidRDefault="00F5304A" w:rsidP="00F5304A">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F5304A" w:rsidRDefault="00F5304A" w:rsidP="00F5304A">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F5304A" w:rsidRDefault="00F5304A" w:rsidP="00F5304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F5304A" w:rsidRPr="00B1563A" w:rsidRDefault="00F5304A" w:rsidP="00F5304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F5304A" w:rsidRDefault="00F5304A" w:rsidP="00F5304A">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t>№№ 1, 2, 3.</w:t>
      </w:r>
    </w:p>
    <w:p w:rsidR="00290971" w:rsidRDefault="00290971" w:rsidP="004D51B8">
      <w:pPr>
        <w:ind w:firstLine="709"/>
        <w:jc w:val="both"/>
        <w:rPr>
          <w:sz w:val="26"/>
          <w:szCs w:val="26"/>
        </w:rPr>
      </w:pPr>
    </w:p>
    <w:p w:rsidR="00F5304A" w:rsidRDefault="00F5304A" w:rsidP="004D51B8">
      <w:pPr>
        <w:ind w:firstLine="709"/>
        <w:jc w:val="both"/>
        <w:rPr>
          <w:sz w:val="26"/>
          <w:szCs w:val="26"/>
        </w:rPr>
      </w:pPr>
    </w:p>
    <w:p w:rsidR="00290971" w:rsidRDefault="00290971" w:rsidP="004D51B8">
      <w:pPr>
        <w:ind w:firstLine="709"/>
        <w:jc w:val="both"/>
        <w:rPr>
          <w:sz w:val="26"/>
          <w:szCs w:val="26"/>
        </w:rPr>
      </w:pPr>
    </w:p>
    <w:p w:rsidR="00290971" w:rsidRDefault="00290971" w:rsidP="004D51B8">
      <w:pPr>
        <w:ind w:firstLine="709"/>
        <w:jc w:val="both"/>
        <w:rPr>
          <w:sz w:val="26"/>
          <w:szCs w:val="26"/>
        </w:rPr>
      </w:pPr>
    </w:p>
    <w:p w:rsidR="008F486C" w:rsidRDefault="008F486C"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E54C91" w:rsidRDefault="00E54C91" w:rsidP="004D51B8">
      <w:pPr>
        <w:ind w:firstLine="709"/>
        <w:jc w:val="both"/>
        <w:rPr>
          <w:sz w:val="26"/>
          <w:szCs w:val="26"/>
        </w:rPr>
      </w:pPr>
    </w:p>
    <w:p w:rsidR="008F486C" w:rsidRDefault="008F486C" w:rsidP="004D51B8">
      <w:pPr>
        <w:ind w:firstLine="709"/>
        <w:jc w:val="both"/>
        <w:rPr>
          <w:sz w:val="26"/>
          <w:szCs w:val="26"/>
        </w:rPr>
      </w:pPr>
    </w:p>
    <w:p w:rsidR="00547D02" w:rsidRDefault="00547D02" w:rsidP="004D51B8">
      <w:pPr>
        <w:ind w:firstLine="709"/>
        <w:jc w:val="both"/>
        <w:rPr>
          <w:sz w:val="26"/>
          <w:szCs w:val="26"/>
        </w:rPr>
      </w:pPr>
    </w:p>
    <w:p w:rsidR="00547D02" w:rsidRDefault="00547D02" w:rsidP="004D51B8">
      <w:pPr>
        <w:ind w:firstLine="709"/>
        <w:jc w:val="both"/>
        <w:rPr>
          <w:sz w:val="26"/>
          <w:szCs w:val="26"/>
        </w:rPr>
      </w:pPr>
    </w:p>
    <w:p w:rsidR="00547D02" w:rsidRDefault="00547D02" w:rsidP="004D51B8">
      <w:pPr>
        <w:ind w:firstLine="709"/>
        <w:jc w:val="both"/>
        <w:rPr>
          <w:sz w:val="26"/>
          <w:szCs w:val="26"/>
        </w:rPr>
      </w:pPr>
    </w:p>
    <w:p w:rsidR="00547D02" w:rsidRDefault="00547D02" w:rsidP="004D51B8">
      <w:pPr>
        <w:ind w:firstLine="709"/>
        <w:jc w:val="both"/>
        <w:rPr>
          <w:sz w:val="26"/>
          <w:szCs w:val="26"/>
        </w:rPr>
      </w:pPr>
    </w:p>
    <w:p w:rsidR="00547D02" w:rsidRDefault="00547D02" w:rsidP="004D51B8">
      <w:pPr>
        <w:ind w:firstLine="709"/>
        <w:jc w:val="both"/>
        <w:rPr>
          <w:sz w:val="26"/>
          <w:szCs w:val="26"/>
        </w:rPr>
      </w:pPr>
    </w:p>
    <w:p w:rsidR="00547D02" w:rsidRDefault="00547D02" w:rsidP="004D51B8">
      <w:pPr>
        <w:ind w:firstLine="709"/>
        <w:jc w:val="both"/>
        <w:rPr>
          <w:sz w:val="26"/>
          <w:szCs w:val="26"/>
        </w:rPr>
      </w:pPr>
    </w:p>
    <w:p w:rsidR="008F486C" w:rsidRDefault="008F486C" w:rsidP="004D51B8">
      <w:pPr>
        <w:ind w:firstLine="709"/>
        <w:jc w:val="both"/>
        <w:rPr>
          <w:sz w:val="26"/>
          <w:szCs w:val="26"/>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w:t>
      </w:r>
    </w:p>
    <w:p w:rsidR="004D51B8" w:rsidRPr="0069426A" w:rsidRDefault="004D51B8" w:rsidP="004D51B8">
      <w:pPr>
        <w:pStyle w:val="ConsPlusNonformat"/>
        <w:jc w:val="center"/>
        <w:rPr>
          <w:rFonts w:ascii="Times New Roman" w:hAnsi="Times New Roman" w:cs="Times New Roman"/>
          <w:sz w:val="26"/>
          <w:szCs w:val="26"/>
        </w:rPr>
      </w:pPr>
    </w:p>
    <w:p w:rsidR="004D51B8" w:rsidRPr="0069426A" w:rsidRDefault="0086549C"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город</w:t>
      </w:r>
      <w:r w:rsidR="004D51B8">
        <w:rPr>
          <w:rFonts w:ascii="Times New Roman" w:hAnsi="Times New Roman" w:cs="Times New Roman"/>
          <w:sz w:val="26"/>
          <w:szCs w:val="26"/>
        </w:rPr>
        <w:t xml:space="preserve"> Норильск</w:t>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r>
      <w:r w:rsidR="004D51B8">
        <w:rPr>
          <w:rFonts w:ascii="Times New Roman" w:hAnsi="Times New Roman" w:cs="Times New Roman"/>
          <w:sz w:val="26"/>
          <w:szCs w:val="26"/>
        </w:rPr>
        <w:tab/>
        <w:t>___</w:t>
      </w:r>
      <w:r w:rsidR="004D51B8" w:rsidRPr="0069426A">
        <w:rPr>
          <w:rFonts w:ascii="Times New Roman" w:hAnsi="Times New Roman" w:cs="Times New Roman"/>
          <w:sz w:val="26"/>
          <w:szCs w:val="26"/>
        </w:rPr>
        <w:t>____20__</w:t>
      </w:r>
    </w:p>
    <w:p w:rsidR="004D51B8" w:rsidRPr="0069426A" w:rsidRDefault="004D51B8" w:rsidP="004D51B8">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C96E3B"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w:t>
      </w:r>
    </w:p>
    <w:p w:rsidR="006A408E" w:rsidRPr="006A408E" w:rsidRDefault="00C96E3B"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w:t>
      </w:r>
      <w:r>
        <w:rPr>
          <w:sz w:val="26"/>
          <w:szCs w:val="26"/>
        </w:rPr>
        <w:t>__</w:t>
      </w:r>
      <w:r w:rsidRPr="0069426A">
        <w:rPr>
          <w:sz w:val="26"/>
          <w:szCs w:val="26"/>
        </w:rPr>
        <w:t>__ от «_</w:t>
      </w:r>
      <w:r>
        <w:rPr>
          <w:sz w:val="26"/>
          <w:szCs w:val="26"/>
        </w:rPr>
        <w:t>_</w:t>
      </w:r>
      <w:r w:rsidRPr="0069426A">
        <w:rPr>
          <w:sz w:val="26"/>
          <w:szCs w:val="26"/>
        </w:rPr>
        <w:t>_</w:t>
      </w:r>
      <w:r>
        <w:rPr>
          <w:sz w:val="26"/>
          <w:szCs w:val="26"/>
        </w:rPr>
        <w:t>_</w:t>
      </w:r>
      <w:proofErr w:type="gramStart"/>
      <w:r w:rsidRPr="0069426A">
        <w:rPr>
          <w:sz w:val="26"/>
          <w:szCs w:val="26"/>
        </w:rPr>
        <w:t>_»_</w:t>
      </w:r>
      <w:proofErr w:type="gramEnd"/>
      <w:r w:rsidRPr="0069426A">
        <w:rPr>
          <w:sz w:val="26"/>
          <w:szCs w:val="26"/>
        </w:rPr>
        <w:t>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23"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w:t>
      </w:r>
      <w:proofErr w:type="gramStart"/>
      <w:r w:rsidRPr="003F18E7">
        <w:rPr>
          <w:rFonts w:ascii="Times New Roman" w:hAnsi="Times New Roman" w:cs="Times New Roman"/>
          <w:sz w:val="26"/>
          <w:szCs w:val="26"/>
        </w:rPr>
        <w:t>_  регистрационный</w:t>
      </w:r>
      <w:proofErr w:type="gramEnd"/>
      <w:r w:rsidRPr="003F18E7">
        <w:rPr>
          <w:rFonts w:ascii="Times New Roman" w:hAnsi="Times New Roman" w:cs="Times New Roman"/>
          <w:sz w:val="26"/>
          <w:szCs w:val="26"/>
        </w:rPr>
        <w:t xml:space="preserve"> № 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w:t>
      </w:r>
      <w:r w:rsidR="00C96E3B">
        <w:rPr>
          <w:rFonts w:ascii="Times New Roman" w:hAnsi="Times New Roman" w:cs="Times New Roman"/>
          <w:sz w:val="26"/>
          <w:szCs w:val="26"/>
        </w:rPr>
        <w:t>_____________________________________________</w:t>
      </w:r>
      <w:r>
        <w:rPr>
          <w:rFonts w:ascii="Times New Roman" w:hAnsi="Times New Roman" w:cs="Times New Roman"/>
          <w:sz w:val="26"/>
          <w:szCs w:val="26"/>
        </w:rPr>
        <w:t>, для ____</w:t>
      </w:r>
      <w:r w:rsidR="00C96E3B">
        <w:rPr>
          <w:rFonts w:ascii="Times New Roman" w:hAnsi="Times New Roman" w:cs="Times New Roman"/>
          <w:sz w:val="26"/>
          <w:szCs w:val="26"/>
        </w:rPr>
        <w:t>_______________________________</w:t>
      </w:r>
      <w:r>
        <w:rPr>
          <w:rFonts w:ascii="Times New Roman" w:hAnsi="Times New Roman" w:cs="Times New Roman"/>
          <w:sz w:val="26"/>
          <w:szCs w:val="26"/>
        </w:rPr>
        <w:t>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2654B5" w:rsidRPr="003F18E7" w:rsidRDefault="002654B5" w:rsidP="002654B5">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2654B5" w:rsidRPr="003F18E7" w:rsidRDefault="002654B5" w:rsidP="002654B5">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2654B5" w:rsidRPr="003F18E7" w:rsidRDefault="002654B5" w:rsidP="002654B5">
      <w:pPr>
        <w:widowControl w:val="0"/>
        <w:autoSpaceDE w:val="0"/>
        <w:autoSpaceDN w:val="0"/>
        <w:adjustRightInd w:val="0"/>
        <w:jc w:val="both"/>
        <w:rPr>
          <w:sz w:val="20"/>
          <w:szCs w:val="20"/>
        </w:rPr>
      </w:pPr>
    </w:p>
    <w:p w:rsidR="002654B5" w:rsidRPr="003F18E7" w:rsidRDefault="002654B5" w:rsidP="002654B5">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2654B5" w:rsidRPr="003F18E7" w:rsidRDefault="002654B5" w:rsidP="002654B5">
      <w:pPr>
        <w:widowControl w:val="0"/>
        <w:autoSpaceDE w:val="0"/>
        <w:autoSpaceDN w:val="0"/>
        <w:adjustRightInd w:val="0"/>
        <w:jc w:val="both"/>
        <w:rPr>
          <w:sz w:val="20"/>
          <w:szCs w:val="20"/>
        </w:rPr>
      </w:pPr>
    </w:p>
    <w:p w:rsidR="002654B5" w:rsidRPr="003907E1" w:rsidRDefault="002654B5" w:rsidP="002654B5">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2654B5" w:rsidRPr="003F18E7" w:rsidRDefault="002654B5" w:rsidP="002654B5">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2654B5" w:rsidRPr="003F18E7" w:rsidRDefault="002654B5" w:rsidP="002654B5">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654B5" w:rsidRPr="003F18E7" w:rsidRDefault="002654B5" w:rsidP="002654B5">
      <w:pPr>
        <w:tabs>
          <w:tab w:val="left" w:pos="851"/>
        </w:tabs>
        <w:ind w:right="-1" w:firstLine="567"/>
        <w:jc w:val="both"/>
        <w:rPr>
          <w:sz w:val="26"/>
          <w:szCs w:val="26"/>
        </w:rPr>
      </w:pPr>
      <w:r w:rsidRPr="003F18E7">
        <w:rPr>
          <w:sz w:val="26"/>
          <w:szCs w:val="26"/>
        </w:rPr>
        <w:t xml:space="preserve">1.2. Земельный участок предоставляется </w:t>
      </w:r>
      <w:r>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654B5" w:rsidRDefault="002654B5" w:rsidP="002654B5">
      <w:pPr>
        <w:tabs>
          <w:tab w:val="left" w:pos="851"/>
        </w:tabs>
        <w:ind w:firstLine="567"/>
        <w:jc w:val="both"/>
        <w:rPr>
          <w:sz w:val="26"/>
          <w:szCs w:val="26"/>
        </w:rPr>
      </w:pPr>
      <w:r w:rsidRPr="003F18E7">
        <w:rPr>
          <w:sz w:val="26"/>
          <w:szCs w:val="26"/>
        </w:rPr>
        <w:t>1.3. Земельный участок по настоящему договору предоставляется с видом разрешенн</w:t>
      </w:r>
      <w:r>
        <w:rPr>
          <w:sz w:val="26"/>
          <w:szCs w:val="26"/>
        </w:rPr>
        <w:t>ого</w:t>
      </w:r>
      <w:r w:rsidRPr="003F18E7">
        <w:rPr>
          <w:sz w:val="26"/>
          <w:szCs w:val="26"/>
        </w:rPr>
        <w:t xml:space="preserve"> использования ________</w:t>
      </w:r>
      <w:r>
        <w:rPr>
          <w:sz w:val="26"/>
          <w:szCs w:val="26"/>
        </w:rPr>
        <w:t>,</w:t>
      </w:r>
      <w:r w:rsidRPr="003F18E7">
        <w:rPr>
          <w:sz w:val="26"/>
          <w:szCs w:val="26"/>
        </w:rPr>
        <w:t xml:space="preserve"> для использования</w:t>
      </w:r>
      <w:r>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Pr>
          <w:sz w:val="26"/>
          <w:szCs w:val="26"/>
        </w:rPr>
        <w:t>__________</w:t>
      </w:r>
      <w:r w:rsidRPr="003F18E7">
        <w:rPr>
          <w:sz w:val="26"/>
          <w:szCs w:val="26"/>
        </w:rPr>
        <w:t>.</w:t>
      </w:r>
    </w:p>
    <w:p w:rsidR="002654B5" w:rsidRDefault="002654B5" w:rsidP="002654B5">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2654B5" w:rsidRPr="004872A0" w:rsidRDefault="002654B5" w:rsidP="002654B5">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2654B5" w:rsidRDefault="002654B5" w:rsidP="002654B5">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2654B5" w:rsidRPr="00D15861" w:rsidRDefault="002654B5" w:rsidP="002654B5">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2654B5" w:rsidRPr="003F18E7" w:rsidRDefault="002654B5" w:rsidP="002654B5">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Pr>
          <w:sz w:val="26"/>
          <w:szCs w:val="26"/>
        </w:rPr>
        <w:t>____________2018</w:t>
      </w:r>
      <w:r w:rsidRPr="003F18E7">
        <w:rPr>
          <w:sz w:val="26"/>
          <w:szCs w:val="26"/>
        </w:rPr>
        <w:t xml:space="preserve"> до </w:t>
      </w:r>
      <w:r>
        <w:rPr>
          <w:sz w:val="26"/>
          <w:szCs w:val="26"/>
        </w:rPr>
        <w:t>__________</w:t>
      </w:r>
      <w:r w:rsidRPr="003F18E7">
        <w:rPr>
          <w:sz w:val="26"/>
          <w:szCs w:val="26"/>
        </w:rPr>
        <w:t>___ 20_____.</w:t>
      </w:r>
    </w:p>
    <w:p w:rsidR="002654B5" w:rsidRDefault="002654B5" w:rsidP="002654B5">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2654B5" w:rsidRDefault="002654B5" w:rsidP="002654B5">
      <w:pPr>
        <w:widowControl w:val="0"/>
        <w:autoSpaceDE w:val="0"/>
        <w:autoSpaceDN w:val="0"/>
        <w:adjustRightInd w:val="0"/>
        <w:ind w:firstLine="540"/>
        <w:jc w:val="both"/>
        <w:rPr>
          <w:sz w:val="26"/>
          <w:szCs w:val="26"/>
        </w:rPr>
      </w:pPr>
      <w:r>
        <w:rPr>
          <w:sz w:val="26"/>
          <w:szCs w:val="26"/>
        </w:rPr>
        <w:t>2.1. Арендодатель обязан:</w:t>
      </w:r>
    </w:p>
    <w:p w:rsidR="002654B5" w:rsidRDefault="002654B5" w:rsidP="002654B5">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654B5" w:rsidRDefault="002654B5" w:rsidP="002654B5">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654B5" w:rsidRDefault="002654B5" w:rsidP="002654B5">
      <w:pPr>
        <w:widowControl w:val="0"/>
        <w:autoSpaceDE w:val="0"/>
        <w:autoSpaceDN w:val="0"/>
        <w:adjustRightInd w:val="0"/>
        <w:ind w:firstLine="540"/>
        <w:jc w:val="both"/>
        <w:rPr>
          <w:sz w:val="26"/>
          <w:szCs w:val="26"/>
        </w:rPr>
      </w:pPr>
      <w:r>
        <w:rPr>
          <w:sz w:val="26"/>
          <w:szCs w:val="26"/>
        </w:rPr>
        <w:t>2.2. Арендодатель имеет право:</w:t>
      </w:r>
    </w:p>
    <w:p w:rsidR="002654B5" w:rsidRDefault="002654B5" w:rsidP="002654B5">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654B5" w:rsidRDefault="002654B5" w:rsidP="002654B5">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4" w:history="1">
        <w:r>
          <w:rPr>
            <w:rStyle w:val="a7"/>
            <w:sz w:val="26"/>
            <w:szCs w:val="26"/>
          </w:rPr>
          <w:t>п. 5.2</w:t>
        </w:r>
      </w:hyperlink>
      <w:r>
        <w:rPr>
          <w:sz w:val="26"/>
          <w:szCs w:val="26"/>
        </w:rPr>
        <w:t xml:space="preserve">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2.3. Арендатор обязан:</w:t>
      </w:r>
    </w:p>
    <w:p w:rsidR="002654B5" w:rsidRDefault="002654B5" w:rsidP="002654B5">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746D25">
        <w:rPr>
          <w:sz w:val="26"/>
          <w:szCs w:val="26"/>
        </w:rPr>
        <w:t>его</w:t>
      </w:r>
      <w:r>
        <w:rPr>
          <w:sz w:val="26"/>
          <w:szCs w:val="26"/>
        </w:rPr>
        <w:t xml:space="preserve"> исключительно в целях, указанных в пункте 1.3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5" w:history="1">
        <w:r>
          <w:rPr>
            <w:rStyle w:val="a7"/>
            <w:sz w:val="26"/>
            <w:szCs w:val="26"/>
          </w:rPr>
          <w:t>пунктами 3.1</w:t>
        </w:r>
      </w:hyperlink>
      <w:r>
        <w:rPr>
          <w:sz w:val="26"/>
          <w:szCs w:val="26"/>
        </w:rPr>
        <w:t xml:space="preserve"> - </w:t>
      </w:r>
      <w:hyperlink r:id="rId26"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654B5" w:rsidRDefault="002654B5" w:rsidP="002654B5">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7"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8" w:history="1">
        <w:r>
          <w:rPr>
            <w:rStyle w:val="a7"/>
            <w:sz w:val="26"/>
            <w:szCs w:val="26"/>
          </w:rPr>
          <w:t>пунктами 3.2</w:t>
        </w:r>
      </w:hyperlink>
      <w:r>
        <w:rPr>
          <w:sz w:val="26"/>
          <w:szCs w:val="26"/>
        </w:rPr>
        <w:t xml:space="preserve"> – 3.8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654B5" w:rsidRDefault="002654B5" w:rsidP="002654B5">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654B5" w:rsidRDefault="002654B5" w:rsidP="002654B5">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654B5" w:rsidRDefault="002654B5" w:rsidP="002654B5">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654B5" w:rsidRDefault="002654B5" w:rsidP="002654B5">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654B5" w:rsidRDefault="002654B5" w:rsidP="002654B5">
      <w:pPr>
        <w:widowControl w:val="0"/>
        <w:autoSpaceDE w:val="0"/>
        <w:autoSpaceDN w:val="0"/>
        <w:adjustRightInd w:val="0"/>
        <w:ind w:firstLine="540"/>
        <w:jc w:val="both"/>
        <w:rPr>
          <w:sz w:val="26"/>
          <w:szCs w:val="26"/>
        </w:rPr>
      </w:pPr>
      <w:r>
        <w:rPr>
          <w:sz w:val="26"/>
          <w:szCs w:val="26"/>
        </w:rPr>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r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654B5" w:rsidRDefault="002654B5" w:rsidP="002654B5">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654B5" w:rsidRDefault="002654B5" w:rsidP="002654B5">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654B5" w:rsidRDefault="002654B5" w:rsidP="002654B5">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9" w:history="1">
        <w:r>
          <w:rPr>
            <w:rStyle w:val="a7"/>
            <w:sz w:val="26"/>
            <w:szCs w:val="26"/>
          </w:rPr>
          <w:t>пунктом 2.2.3</w:t>
        </w:r>
      </w:hyperlink>
      <w:r>
        <w:rPr>
          <w:sz w:val="26"/>
          <w:szCs w:val="26"/>
        </w:rPr>
        <w:t xml:space="preserve"> настоящего договора.</w:t>
      </w:r>
    </w:p>
    <w:p w:rsidR="002654B5" w:rsidRDefault="002654B5" w:rsidP="002654B5">
      <w:pPr>
        <w:widowControl w:val="0"/>
        <w:autoSpaceDE w:val="0"/>
        <w:autoSpaceDN w:val="0"/>
        <w:adjustRightInd w:val="0"/>
        <w:ind w:firstLine="540"/>
        <w:jc w:val="both"/>
        <w:rPr>
          <w:sz w:val="26"/>
          <w:szCs w:val="26"/>
        </w:rPr>
      </w:pPr>
      <w:r>
        <w:rPr>
          <w:sz w:val="26"/>
          <w:szCs w:val="26"/>
        </w:rPr>
        <w:lastRenderedPageBreak/>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654B5" w:rsidRDefault="002654B5" w:rsidP="002654B5">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654B5" w:rsidRDefault="002654B5" w:rsidP="002654B5">
      <w:pPr>
        <w:widowControl w:val="0"/>
        <w:autoSpaceDE w:val="0"/>
        <w:autoSpaceDN w:val="0"/>
        <w:adjustRightInd w:val="0"/>
        <w:ind w:firstLine="540"/>
        <w:jc w:val="both"/>
        <w:rPr>
          <w:sz w:val="26"/>
          <w:szCs w:val="26"/>
        </w:rPr>
      </w:pPr>
      <w:r>
        <w:rPr>
          <w:sz w:val="26"/>
          <w:szCs w:val="26"/>
        </w:rPr>
        <w:t xml:space="preserve">2.3.15. </w:t>
      </w:r>
      <w:r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Pr>
          <w:sz w:val="26"/>
          <w:szCs w:val="26"/>
        </w:rPr>
        <w:t xml:space="preserve"> (юридическое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2654B5" w:rsidRPr="00BA650C" w:rsidRDefault="002654B5" w:rsidP="002654B5">
      <w:pPr>
        <w:tabs>
          <w:tab w:val="left" w:pos="1560"/>
        </w:tabs>
        <w:autoSpaceDE w:val="0"/>
        <w:autoSpaceDN w:val="0"/>
        <w:adjustRightInd w:val="0"/>
        <w:ind w:firstLine="567"/>
        <w:jc w:val="both"/>
        <w:outlineLvl w:val="1"/>
        <w:rPr>
          <w:sz w:val="26"/>
          <w:szCs w:val="26"/>
        </w:rPr>
      </w:pPr>
      <w:r>
        <w:rPr>
          <w:sz w:val="26"/>
          <w:szCs w:val="26"/>
        </w:rPr>
        <w:t xml:space="preserve">2.3.16. </w:t>
      </w:r>
      <w:r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Pr>
          <w:sz w:val="26"/>
          <w:szCs w:val="26"/>
        </w:rPr>
        <w:t xml:space="preserve"> (физическое лицо)</w:t>
      </w:r>
      <w:r w:rsidRPr="004B49CC">
        <w:rPr>
          <w:sz w:val="26"/>
          <w:szCs w:val="26"/>
        </w:rPr>
        <w:t xml:space="preserve"> обязан в двухнедельный срок письменно сообщить Арендодателю о происшедших изменениях.</w:t>
      </w:r>
    </w:p>
    <w:p w:rsidR="002654B5" w:rsidRPr="00BA650C" w:rsidRDefault="002654B5" w:rsidP="002654B5">
      <w:pPr>
        <w:widowControl w:val="0"/>
        <w:autoSpaceDE w:val="0"/>
        <w:autoSpaceDN w:val="0"/>
        <w:adjustRightInd w:val="0"/>
        <w:ind w:firstLine="540"/>
        <w:jc w:val="both"/>
        <w:rPr>
          <w:sz w:val="26"/>
          <w:szCs w:val="26"/>
        </w:rPr>
      </w:pPr>
      <w:r w:rsidRPr="00BA650C">
        <w:rPr>
          <w:sz w:val="26"/>
          <w:szCs w:val="26"/>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2654B5" w:rsidRPr="001E7BF6" w:rsidRDefault="002654B5" w:rsidP="002654B5">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2654B5" w:rsidRPr="001E7BF6" w:rsidRDefault="002654B5" w:rsidP="002654B5">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2654B5" w:rsidRPr="001E7BF6" w:rsidRDefault="002654B5" w:rsidP="002654B5">
      <w:pPr>
        <w:widowControl w:val="0"/>
        <w:autoSpaceDE w:val="0"/>
        <w:autoSpaceDN w:val="0"/>
        <w:adjustRightInd w:val="0"/>
        <w:ind w:firstLine="540"/>
        <w:jc w:val="both"/>
        <w:rPr>
          <w:rFonts w:eastAsiaTheme="minorHAnsi"/>
          <w:sz w:val="26"/>
          <w:szCs w:val="26"/>
          <w:lang w:eastAsia="en-US"/>
        </w:rPr>
      </w:pPr>
      <w:r w:rsidRPr="001E7BF6">
        <w:rPr>
          <w:sz w:val="26"/>
          <w:szCs w:val="26"/>
        </w:rPr>
        <w:t xml:space="preserve">2.3.20. Арендатор обязуется соблюдать запреты и ограничения, установленные </w:t>
      </w:r>
      <w:r w:rsidRPr="001E7BF6">
        <w:rPr>
          <w:rFonts w:eastAsiaTheme="minorHAnsi"/>
          <w:sz w:val="26"/>
          <w:szCs w:val="26"/>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1E7BF6">
        <w:rPr>
          <w:sz w:val="26"/>
          <w:szCs w:val="26"/>
        </w:rPr>
        <w:t xml:space="preserve">, </w:t>
      </w:r>
      <w:r w:rsidRPr="001E7BF6">
        <w:rPr>
          <w:rFonts w:eastAsiaTheme="minorHAnsi"/>
          <w:sz w:val="26"/>
          <w:szCs w:val="26"/>
          <w:lang w:eastAsia="en-US"/>
        </w:rPr>
        <w:t xml:space="preserve">в случае нахождения земельного участка </w:t>
      </w:r>
      <w:r w:rsidRPr="001E7BF6">
        <w:rPr>
          <w:sz w:val="26"/>
          <w:szCs w:val="26"/>
        </w:rPr>
        <w:t>в границах зоны санитарной охраны источника водоснабжения</w:t>
      </w:r>
      <w:r w:rsidRPr="001E7BF6">
        <w:rPr>
          <w:rFonts w:eastAsiaTheme="minorHAnsi"/>
          <w:sz w:val="26"/>
          <w:szCs w:val="26"/>
          <w:lang w:eastAsia="en-US"/>
        </w:rPr>
        <w:t>.</w:t>
      </w:r>
    </w:p>
    <w:p w:rsidR="002654B5" w:rsidRDefault="002654B5" w:rsidP="002654B5">
      <w:pPr>
        <w:widowControl w:val="0"/>
        <w:autoSpaceDE w:val="0"/>
        <w:autoSpaceDN w:val="0"/>
        <w:adjustRightInd w:val="0"/>
        <w:ind w:firstLine="540"/>
        <w:jc w:val="both"/>
        <w:rPr>
          <w:rFonts w:eastAsiaTheme="minorHAnsi"/>
          <w:sz w:val="26"/>
          <w:szCs w:val="26"/>
          <w:lang w:eastAsia="en-US"/>
        </w:rPr>
      </w:pPr>
      <w:r w:rsidRPr="001E7BF6">
        <w:rPr>
          <w:rFonts w:eastAsiaTheme="minorHAnsi"/>
          <w:sz w:val="26"/>
          <w:szCs w:val="26"/>
          <w:lang w:eastAsia="en-US"/>
        </w:rPr>
        <w:t xml:space="preserve">2.3.21. </w:t>
      </w:r>
      <w:r w:rsidRPr="001E7BF6">
        <w:rPr>
          <w:sz w:val="26"/>
          <w:szCs w:val="26"/>
        </w:rPr>
        <w:t xml:space="preserve">Арендатор обязуется соблюдать запреты и ограничения, установленные </w:t>
      </w:r>
      <w:r w:rsidRPr="001E7BF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1E7BF6">
        <w:rPr>
          <w:rFonts w:eastAsiaTheme="minorHAnsi"/>
          <w:sz w:val="26"/>
          <w:szCs w:val="26"/>
          <w:lang w:eastAsia="en-US"/>
        </w:rPr>
        <w:t>Постановлением Правительства РФ от 03.03.2018 № 222</w:t>
      </w:r>
      <w:r w:rsidRPr="001E7BF6">
        <w:rPr>
          <w:sz w:val="26"/>
          <w:szCs w:val="26"/>
        </w:rPr>
        <w:t xml:space="preserve">, </w:t>
      </w:r>
      <w:r w:rsidRPr="001E7BF6">
        <w:rPr>
          <w:rFonts w:eastAsiaTheme="minorHAnsi"/>
          <w:sz w:val="26"/>
          <w:szCs w:val="26"/>
          <w:lang w:eastAsia="en-US"/>
        </w:rPr>
        <w:t>в случае нахождения земельного участка или его части в границах санитарно-защитной зоны.</w:t>
      </w:r>
    </w:p>
    <w:p w:rsidR="002654B5" w:rsidRDefault="002654B5" w:rsidP="002654B5">
      <w:pPr>
        <w:autoSpaceDE w:val="0"/>
        <w:autoSpaceDN w:val="0"/>
        <w:adjustRightInd w:val="0"/>
        <w:ind w:firstLine="540"/>
        <w:jc w:val="both"/>
        <w:rPr>
          <w:sz w:val="26"/>
          <w:szCs w:val="26"/>
        </w:rPr>
      </w:pPr>
      <w:r>
        <w:rPr>
          <w:rFonts w:eastAsiaTheme="minorHAnsi"/>
          <w:sz w:val="26"/>
          <w:szCs w:val="26"/>
          <w:lang w:eastAsia="en-US"/>
        </w:rPr>
        <w:t xml:space="preserve">2.3.22. </w:t>
      </w:r>
      <w:r w:rsidRPr="00B6788B">
        <w:rPr>
          <w:sz w:val="26"/>
          <w:szCs w:val="26"/>
        </w:rPr>
        <w:t>Арендатор обязуется соблюдать запреты</w:t>
      </w:r>
      <w:r>
        <w:rPr>
          <w:sz w:val="26"/>
          <w:szCs w:val="26"/>
        </w:rPr>
        <w:t xml:space="preserve"> и ограничения, установленные</w:t>
      </w:r>
      <w:r>
        <w:rPr>
          <w:sz w:val="26"/>
          <w:szCs w:val="26"/>
        </w:rPr>
        <w:br/>
        <w:t xml:space="preserve">в пунктах 8, 9, 10 </w:t>
      </w:r>
      <w:r>
        <w:rPr>
          <w:rFonts w:eastAsiaTheme="minorHAnsi"/>
          <w:sz w:val="26"/>
          <w:szCs w:val="26"/>
          <w:lang w:eastAsia="en-US"/>
        </w:rPr>
        <w:t xml:space="preserve">Постановления Правительства РФ от 24.02.2009 № 160 </w:t>
      </w:r>
      <w:r w:rsidRPr="00CB06AB">
        <w:rPr>
          <w:sz w:val="26"/>
          <w:szCs w:val="26"/>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sz w:val="26"/>
          <w:szCs w:val="26"/>
        </w:rPr>
        <w:t>:</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В</w:t>
      </w:r>
      <w:r w:rsidRPr="004B49CC">
        <w:rPr>
          <w:rFonts w:eastAsiaTheme="minorHAnsi"/>
          <w:sz w:val="26"/>
          <w:szCs w:val="26"/>
          <w:lang w:eastAsia="en-US"/>
        </w:rPr>
        <w:t xml:space="preserve"> случае расположения земельного участка или его части в охранной зоне, установленной в отношении линейного объекта (ВЛ и прочее)</w:t>
      </w:r>
      <w:r>
        <w:rPr>
          <w:rFonts w:eastAsiaTheme="minorHAnsi"/>
          <w:sz w:val="26"/>
          <w:szCs w:val="26"/>
          <w:lang w:eastAsia="en-US"/>
        </w:rPr>
        <w:t xml:space="preserve"> запрещается:</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1) </w:t>
      </w:r>
      <w:r w:rsidRPr="00B6788B">
        <w:rPr>
          <w:rFonts w:eastAsiaTheme="minorHAnsi"/>
          <w:sz w:val="26"/>
          <w:szCs w:val="26"/>
          <w:lang w:eastAsia="en-US"/>
        </w:rPr>
        <w:t>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w:t>
      </w:r>
      <w:r>
        <w:rPr>
          <w:rFonts w:eastAsiaTheme="minorHAnsi"/>
          <w:sz w:val="26"/>
          <w:szCs w:val="26"/>
          <w:lang w:eastAsia="en-US"/>
        </w:rPr>
        <w:t xml:space="preserve"> ущерба и возникновение пожаров;</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2</w:t>
      </w:r>
      <w:r w:rsidRPr="00B6788B">
        <w:rPr>
          <w:rFonts w:eastAsiaTheme="minorHAnsi"/>
          <w:sz w:val="26"/>
          <w:szCs w:val="26"/>
          <w:lang w:eastAsia="en-US"/>
        </w:rPr>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3</w:t>
      </w:r>
      <w:r w:rsidRPr="00B6788B">
        <w:rPr>
          <w:rFonts w:eastAsiaTheme="minorHAnsi"/>
          <w:sz w:val="26"/>
          <w:szCs w:val="26"/>
          <w:lang w:eastAsia="en-US"/>
        </w:rPr>
        <w:t xml:space="preserve">)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w:t>
      </w:r>
      <w:r w:rsidRPr="00B6788B">
        <w:rPr>
          <w:rFonts w:eastAsiaTheme="minorHAnsi"/>
          <w:sz w:val="26"/>
          <w:szCs w:val="26"/>
          <w:lang w:eastAsia="en-US"/>
        </w:rPr>
        <w:lastRenderedPageBreak/>
        <w:t>объектам электросетевого хозяйства, без создания необходимых для такого доступа проходов и подъездов;</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4</w:t>
      </w:r>
      <w:r w:rsidRPr="00B6788B">
        <w:rPr>
          <w:rFonts w:eastAsiaTheme="minorHAnsi"/>
          <w:sz w:val="26"/>
          <w:szCs w:val="26"/>
          <w:lang w:eastAsia="en-US"/>
        </w:rPr>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5</w:t>
      </w:r>
      <w:r w:rsidRPr="00B6788B">
        <w:rPr>
          <w:rFonts w:eastAsiaTheme="minorHAnsi"/>
          <w:sz w:val="26"/>
          <w:szCs w:val="26"/>
          <w:lang w:eastAsia="en-US"/>
        </w:rPr>
        <w:t>) размещать свалки;</w:t>
      </w:r>
    </w:p>
    <w:p w:rsidR="002654B5" w:rsidRPr="00B6788B"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6</w:t>
      </w:r>
      <w:r w:rsidRPr="00B6788B">
        <w:rPr>
          <w:rFonts w:eastAsiaTheme="minorHAnsi"/>
          <w:sz w:val="26"/>
          <w:szCs w:val="26"/>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В</w:t>
      </w:r>
      <w:r w:rsidRPr="004B49CC">
        <w:rPr>
          <w:rFonts w:eastAsiaTheme="minorHAnsi"/>
          <w:sz w:val="26"/>
          <w:szCs w:val="26"/>
          <w:lang w:eastAsia="en-US"/>
        </w:rPr>
        <w:t xml:space="preserve"> случае расположения земельного участка или его части в охранной зоне, установленной в отношении</w:t>
      </w:r>
      <w:r>
        <w:rPr>
          <w:rFonts w:eastAsiaTheme="minorHAnsi"/>
          <w:sz w:val="26"/>
          <w:szCs w:val="26"/>
          <w:lang w:eastAsia="en-US"/>
        </w:rPr>
        <w:t xml:space="preserve"> объектов электросетевого хозяйства напряжением свыше 1000 вольт - помимо действий, предусмотренных абзацем вторым пункта 2.3.22 настоящего Договора, запрещается:</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1) складировать или размещать хранилища любых, в том числе горюче-смазочных, материалов;</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2) размещать детские и спортивные площадки,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В</w:t>
      </w:r>
      <w:r w:rsidRPr="00CB06AB">
        <w:rPr>
          <w:rFonts w:eastAsiaTheme="minorHAnsi"/>
          <w:sz w:val="26"/>
          <w:szCs w:val="26"/>
          <w:lang w:eastAsia="en-US"/>
        </w:rPr>
        <w:t xml:space="preserve"> случае расположения земельного участка или его части в охранной зоне, установленной в отношении объектов электросетевого хозяйства напряжением свыше 1000 вольт - в</w:t>
      </w:r>
      <w:r>
        <w:rPr>
          <w:rFonts w:eastAsiaTheme="minorHAnsi"/>
          <w:sz w:val="26"/>
          <w:szCs w:val="26"/>
          <w:lang w:eastAsia="en-US"/>
        </w:rPr>
        <w:t xml:space="preserve"> пределах охранных зон без письменного решения о согласовании сетевых организаций юридическим и физическим лицам запрещаются:</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1) горные, взрывные, мелиоративные работы, в том числе связанные с временным затоплением земель;</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2) посадка и вырубка деревьев и кустарников;</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3)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4)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654B5" w:rsidRDefault="002654B5" w:rsidP="002654B5">
      <w:pPr>
        <w:autoSpaceDE w:val="0"/>
        <w:autoSpaceDN w:val="0"/>
        <w:adjustRightInd w:val="0"/>
        <w:ind w:firstLine="540"/>
        <w:jc w:val="both"/>
        <w:rPr>
          <w:rFonts w:eastAsiaTheme="minorHAnsi"/>
          <w:sz w:val="26"/>
          <w:szCs w:val="26"/>
          <w:lang w:eastAsia="en-US"/>
        </w:rPr>
      </w:pPr>
      <w:r>
        <w:rPr>
          <w:rFonts w:eastAsiaTheme="minorHAnsi"/>
          <w:sz w:val="26"/>
          <w:szCs w:val="26"/>
          <w:lang w:eastAsia="en-US"/>
        </w:rPr>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654B5" w:rsidRDefault="002654B5" w:rsidP="002654B5">
      <w:pPr>
        <w:widowControl w:val="0"/>
        <w:autoSpaceDE w:val="0"/>
        <w:autoSpaceDN w:val="0"/>
        <w:adjustRightInd w:val="0"/>
        <w:ind w:firstLine="540"/>
        <w:jc w:val="both"/>
        <w:rPr>
          <w:rFonts w:eastAsiaTheme="minorHAnsi"/>
          <w:sz w:val="26"/>
          <w:szCs w:val="26"/>
          <w:lang w:eastAsia="en-US"/>
        </w:rPr>
      </w:pPr>
      <w:r>
        <w:rPr>
          <w:rFonts w:eastAsiaTheme="minorHAnsi"/>
          <w:sz w:val="26"/>
          <w:szCs w:val="26"/>
          <w:lang w:eastAsia="en-US"/>
        </w:rPr>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654B5" w:rsidRDefault="002654B5" w:rsidP="002654B5">
      <w:pPr>
        <w:widowControl w:val="0"/>
        <w:autoSpaceDE w:val="0"/>
        <w:autoSpaceDN w:val="0"/>
        <w:adjustRightInd w:val="0"/>
        <w:ind w:firstLine="540"/>
        <w:jc w:val="both"/>
        <w:rPr>
          <w:rFonts w:eastAsiaTheme="minorHAnsi"/>
          <w:sz w:val="26"/>
          <w:szCs w:val="26"/>
          <w:lang w:eastAsia="en-US"/>
        </w:rPr>
      </w:pPr>
      <w:r>
        <w:rPr>
          <w:rFonts w:eastAsiaTheme="minorHAnsi"/>
          <w:sz w:val="26"/>
          <w:szCs w:val="26"/>
          <w:lang w:eastAsia="en-US"/>
        </w:rPr>
        <w:t xml:space="preserve">2.3.23. </w:t>
      </w:r>
      <w:r>
        <w:rPr>
          <w:sz w:val="26"/>
          <w:szCs w:val="26"/>
        </w:rPr>
        <w:t xml:space="preserve">Арендатор обязуется самостоятельно очистить земельный участок от </w:t>
      </w:r>
      <w:r>
        <w:rPr>
          <w:sz w:val="26"/>
          <w:szCs w:val="26"/>
        </w:rPr>
        <w:lastRenderedPageBreak/>
        <w:t>незаконно установленных на нем объектов движимого имущества (временных строений, сооружений), скопления бытового и прочего мусора.</w:t>
      </w:r>
    </w:p>
    <w:p w:rsidR="002654B5" w:rsidRPr="001E7BF6" w:rsidRDefault="002654B5" w:rsidP="002654B5">
      <w:pPr>
        <w:widowControl w:val="0"/>
        <w:autoSpaceDE w:val="0"/>
        <w:autoSpaceDN w:val="0"/>
        <w:adjustRightInd w:val="0"/>
        <w:ind w:firstLine="540"/>
        <w:jc w:val="both"/>
        <w:rPr>
          <w:sz w:val="26"/>
          <w:szCs w:val="26"/>
        </w:rPr>
      </w:pPr>
      <w:r w:rsidRPr="001E7BF6">
        <w:rPr>
          <w:sz w:val="26"/>
          <w:szCs w:val="26"/>
        </w:rPr>
        <w:t>2.4. Арендатор имеет право:</w:t>
      </w:r>
    </w:p>
    <w:p w:rsidR="002654B5" w:rsidRPr="001E7BF6" w:rsidRDefault="002654B5" w:rsidP="002654B5">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0" w:history="1">
        <w:r w:rsidRPr="001E7BF6">
          <w:rPr>
            <w:rStyle w:val="a7"/>
            <w:sz w:val="26"/>
            <w:szCs w:val="26"/>
          </w:rPr>
          <w:t>ст. 42</w:t>
        </w:r>
      </w:hyperlink>
      <w:r w:rsidRPr="001E7BF6">
        <w:rPr>
          <w:sz w:val="26"/>
          <w:szCs w:val="26"/>
        </w:rPr>
        <w:t xml:space="preserve"> Земельного кодекса РФ.</w:t>
      </w:r>
    </w:p>
    <w:p w:rsidR="002654B5" w:rsidRPr="001E7BF6" w:rsidRDefault="002654B5" w:rsidP="002654B5">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2654B5" w:rsidRDefault="002654B5" w:rsidP="002654B5">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2654B5" w:rsidRPr="003F18E7" w:rsidRDefault="002654B5" w:rsidP="002654B5">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3.1. Продажная цена </w:t>
      </w:r>
      <w:r>
        <w:rPr>
          <w:sz w:val="26"/>
          <w:szCs w:val="26"/>
        </w:rPr>
        <w:t xml:space="preserve">годовой </w:t>
      </w:r>
      <w:r w:rsidRPr="00DC2622">
        <w:rPr>
          <w:sz w:val="26"/>
          <w:szCs w:val="26"/>
        </w:rPr>
        <w:t xml:space="preserve">арендной платы составляет___________ рублей (согласно протокола о результатах аукциона/протокола </w:t>
      </w:r>
      <w:r w:rsidRPr="00DC2622">
        <w:rPr>
          <w:rFonts w:eastAsia="Calibri"/>
          <w:sz w:val="26"/>
          <w:szCs w:val="26"/>
          <w:lang w:eastAsia="en-US"/>
        </w:rPr>
        <w:t>рассмотрения заявок на участие в аукционе</w:t>
      </w:r>
      <w:r w:rsidRPr="00DC2622">
        <w:rPr>
          <w:sz w:val="26"/>
          <w:szCs w:val="26"/>
        </w:rPr>
        <w:t>).</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Арендная плата не облагается налогом на добавленную стоимость.</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Арендная плата исчисляется с </w:t>
      </w:r>
      <w:r>
        <w:rPr>
          <w:sz w:val="26"/>
          <w:szCs w:val="26"/>
        </w:rPr>
        <w:t>___________2018</w:t>
      </w:r>
      <w:r w:rsidRPr="00DC2622">
        <w:rPr>
          <w:sz w:val="26"/>
          <w:szCs w:val="26"/>
        </w:rPr>
        <w:t>.</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Внесенный Арендатором задаток засчитывается в счет арендной платы.</w:t>
      </w:r>
    </w:p>
    <w:p w:rsidR="002654B5" w:rsidRDefault="002654B5" w:rsidP="002654B5">
      <w:pPr>
        <w:widowControl w:val="0"/>
        <w:autoSpaceDE w:val="0"/>
        <w:autoSpaceDN w:val="0"/>
        <w:adjustRightInd w:val="0"/>
        <w:ind w:firstLine="540"/>
        <w:jc w:val="both"/>
        <w:rPr>
          <w:sz w:val="26"/>
          <w:szCs w:val="26"/>
        </w:rPr>
      </w:pPr>
      <w:r w:rsidRPr="00DC2622">
        <w:rPr>
          <w:sz w:val="26"/>
          <w:szCs w:val="26"/>
        </w:rPr>
        <w:t xml:space="preserve">3.2. Арендная плата перечисляется Арендатором </w:t>
      </w:r>
      <w:r>
        <w:rPr>
          <w:sz w:val="26"/>
          <w:szCs w:val="26"/>
        </w:rPr>
        <w:t>за весь срок действия договора аренды (за 18 месяцев вперед)</w:t>
      </w:r>
      <w:r w:rsidRPr="00DC2622">
        <w:rPr>
          <w:sz w:val="26"/>
          <w:szCs w:val="26"/>
        </w:rPr>
        <w:t>.</w:t>
      </w:r>
    </w:p>
    <w:p w:rsidR="002654B5" w:rsidRDefault="002654B5" w:rsidP="002654B5">
      <w:pPr>
        <w:widowControl w:val="0"/>
        <w:autoSpaceDE w:val="0"/>
        <w:autoSpaceDN w:val="0"/>
        <w:adjustRightInd w:val="0"/>
        <w:ind w:firstLine="540"/>
        <w:jc w:val="both"/>
        <w:rPr>
          <w:sz w:val="26"/>
          <w:szCs w:val="26"/>
        </w:rPr>
      </w:pPr>
      <w:r>
        <w:rPr>
          <w:sz w:val="26"/>
          <w:szCs w:val="26"/>
        </w:rPr>
        <w:t>3.3. При досрочном расторжении договора аренды по инициативе Арендатора арендная плата перерасчету и возврату не подлежит.</w:t>
      </w:r>
    </w:p>
    <w:p w:rsidR="002654B5" w:rsidRPr="00DC2622" w:rsidRDefault="002654B5" w:rsidP="002654B5">
      <w:pPr>
        <w:widowControl w:val="0"/>
        <w:autoSpaceDE w:val="0"/>
        <w:autoSpaceDN w:val="0"/>
        <w:adjustRightInd w:val="0"/>
        <w:ind w:firstLine="540"/>
        <w:jc w:val="both"/>
        <w:rPr>
          <w:sz w:val="26"/>
          <w:szCs w:val="26"/>
        </w:rPr>
      </w:pPr>
      <w:r>
        <w:rPr>
          <w:sz w:val="26"/>
          <w:szCs w:val="26"/>
        </w:rPr>
        <w:t>3.3.1.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3.4. </w:t>
      </w:r>
      <w:r>
        <w:rPr>
          <w:sz w:val="26"/>
          <w:szCs w:val="26"/>
        </w:rPr>
        <w:t xml:space="preserve">В соответствие с </w:t>
      </w:r>
      <w:proofErr w:type="spellStart"/>
      <w:r>
        <w:rPr>
          <w:sz w:val="26"/>
          <w:szCs w:val="26"/>
        </w:rPr>
        <w:t>п.п</w:t>
      </w:r>
      <w:proofErr w:type="spellEnd"/>
      <w:r>
        <w:rPr>
          <w:sz w:val="26"/>
          <w:szCs w:val="26"/>
        </w:rPr>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3.5. Арендная плата подлежит перечислению на расчётный </w:t>
      </w:r>
      <w:proofErr w:type="gramStart"/>
      <w:r w:rsidRPr="00DC2622">
        <w:rPr>
          <w:sz w:val="26"/>
          <w:szCs w:val="26"/>
        </w:rPr>
        <w:t>счёт:</w:t>
      </w:r>
      <w:r w:rsidRPr="00DC2622">
        <w:rPr>
          <w:sz w:val="26"/>
          <w:szCs w:val="26"/>
        </w:rPr>
        <w:br/>
        <w:t>№</w:t>
      </w:r>
      <w:proofErr w:type="gramEnd"/>
      <w:r w:rsidRPr="00DC2622">
        <w:rPr>
          <w:sz w:val="26"/>
          <w:szCs w:val="26"/>
        </w:rPr>
        <w:t xml:space="preserve"> 40101810600000010001; ИНН 2457058236; БИК 040407001; ОКТМО 04729000, код 15811105012040000120. Вид платежа – аренда земли. </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1" w:history="1">
        <w:r w:rsidRPr="00DC2622">
          <w:rPr>
            <w:color w:val="0000FF"/>
            <w:sz w:val="26"/>
            <w:szCs w:val="26"/>
          </w:rPr>
          <w:t>п. 3.</w:t>
        </w:r>
      </w:hyperlink>
      <w:r w:rsidRPr="00DC2622">
        <w:rPr>
          <w:color w:val="0000FF"/>
          <w:sz w:val="26"/>
          <w:szCs w:val="26"/>
        </w:rPr>
        <w:t>5</w:t>
      </w:r>
      <w:r w:rsidRPr="00DC2622">
        <w:rPr>
          <w:sz w:val="26"/>
          <w:szCs w:val="26"/>
        </w:rPr>
        <w:t xml:space="preserve"> настоящего договора.</w:t>
      </w:r>
    </w:p>
    <w:p w:rsidR="002654B5" w:rsidRPr="00DC2622" w:rsidRDefault="002654B5" w:rsidP="002654B5">
      <w:pPr>
        <w:widowControl w:val="0"/>
        <w:autoSpaceDE w:val="0"/>
        <w:autoSpaceDN w:val="0"/>
        <w:adjustRightInd w:val="0"/>
        <w:ind w:firstLine="540"/>
        <w:jc w:val="both"/>
        <w:rPr>
          <w:sz w:val="26"/>
          <w:szCs w:val="26"/>
        </w:rPr>
      </w:pPr>
      <w:r w:rsidRPr="00DC2622">
        <w:rPr>
          <w:sz w:val="26"/>
          <w:szCs w:val="26"/>
        </w:rPr>
        <w:t xml:space="preserve">3.7. Не использование земельного участка Арендатором не может служить основанием </w:t>
      </w:r>
      <w:r>
        <w:rPr>
          <w:sz w:val="26"/>
          <w:szCs w:val="26"/>
        </w:rPr>
        <w:t xml:space="preserve">для </w:t>
      </w:r>
      <w:r w:rsidRPr="00DC2622">
        <w:rPr>
          <w:sz w:val="26"/>
          <w:szCs w:val="26"/>
        </w:rPr>
        <w:t>невнесения арендной платы.</w:t>
      </w:r>
    </w:p>
    <w:p w:rsidR="002654B5" w:rsidRDefault="002654B5" w:rsidP="002654B5">
      <w:pPr>
        <w:widowControl w:val="0"/>
        <w:autoSpaceDE w:val="0"/>
        <w:autoSpaceDN w:val="0"/>
        <w:adjustRightInd w:val="0"/>
        <w:ind w:firstLine="540"/>
        <w:jc w:val="both"/>
        <w:rPr>
          <w:sz w:val="26"/>
          <w:szCs w:val="26"/>
        </w:rPr>
      </w:pPr>
      <w:r w:rsidRPr="00DC2622">
        <w:rPr>
          <w:sz w:val="26"/>
          <w:szCs w:val="26"/>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6"/>
          <w:szCs w:val="26"/>
        </w:rPr>
        <w:t>«</w:t>
      </w:r>
      <w:r w:rsidRPr="00DC2622">
        <w:rPr>
          <w:sz w:val="26"/>
          <w:szCs w:val="26"/>
        </w:rPr>
        <w:t>назначение платежа</w:t>
      </w:r>
      <w:r>
        <w:rPr>
          <w:sz w:val="26"/>
          <w:szCs w:val="26"/>
        </w:rPr>
        <w:t>»</w:t>
      </w:r>
      <w:r w:rsidRPr="00DC2622">
        <w:rPr>
          <w:sz w:val="26"/>
          <w:szCs w:val="26"/>
        </w:rPr>
        <w:t xml:space="preserve"> обязательно указывается: период, за который производится оплата, номер и дата договора аренды.</w:t>
      </w:r>
    </w:p>
    <w:p w:rsidR="002654B5" w:rsidRDefault="002654B5" w:rsidP="002654B5">
      <w:pPr>
        <w:widowControl w:val="0"/>
        <w:autoSpaceDE w:val="0"/>
        <w:autoSpaceDN w:val="0"/>
        <w:adjustRightInd w:val="0"/>
        <w:jc w:val="center"/>
        <w:outlineLvl w:val="0"/>
        <w:rPr>
          <w:b/>
          <w:sz w:val="26"/>
          <w:szCs w:val="26"/>
        </w:rPr>
      </w:pPr>
      <w:r w:rsidRPr="003F18E7">
        <w:rPr>
          <w:b/>
          <w:sz w:val="26"/>
          <w:szCs w:val="26"/>
        </w:rPr>
        <w:t>Статья 4. Ответственность</w:t>
      </w:r>
      <w:r>
        <w:rPr>
          <w:b/>
          <w:sz w:val="26"/>
          <w:szCs w:val="26"/>
        </w:rPr>
        <w:t xml:space="preserve"> сторон, основания освобождения</w:t>
      </w:r>
    </w:p>
    <w:p w:rsidR="002654B5" w:rsidRPr="003F18E7" w:rsidRDefault="002654B5" w:rsidP="002654B5">
      <w:pPr>
        <w:widowControl w:val="0"/>
        <w:autoSpaceDE w:val="0"/>
        <w:autoSpaceDN w:val="0"/>
        <w:adjustRightInd w:val="0"/>
        <w:jc w:val="center"/>
        <w:outlineLvl w:val="0"/>
        <w:rPr>
          <w:b/>
          <w:sz w:val="26"/>
          <w:szCs w:val="26"/>
        </w:rPr>
      </w:pPr>
      <w:r w:rsidRPr="003F18E7">
        <w:rPr>
          <w:b/>
          <w:sz w:val="26"/>
          <w:szCs w:val="26"/>
        </w:rPr>
        <w:t>от ответственности</w:t>
      </w:r>
    </w:p>
    <w:p w:rsidR="002654B5" w:rsidRPr="00BC09C1" w:rsidRDefault="002654B5" w:rsidP="002654B5">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654B5" w:rsidRPr="00BC09C1" w:rsidRDefault="002654B5" w:rsidP="002654B5">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32"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3"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w:t>
      </w:r>
      <w:r w:rsidRPr="00BC09C1">
        <w:rPr>
          <w:sz w:val="26"/>
          <w:szCs w:val="26"/>
        </w:rPr>
        <w:lastRenderedPageBreak/>
        <w:t>нарушения срока оплаты арендной платы.</w:t>
      </w:r>
    </w:p>
    <w:p w:rsidR="002654B5" w:rsidRDefault="002654B5" w:rsidP="002654B5">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725FA" w:rsidRPr="003F18E7" w:rsidRDefault="000725FA" w:rsidP="000725FA">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34" w:history="1">
        <w:r w:rsidRPr="003F18E7">
          <w:rPr>
            <w:sz w:val="26"/>
            <w:szCs w:val="26"/>
          </w:rPr>
          <w:t>пункте 1.4</w:t>
        </w:r>
      </w:hyperlink>
      <w:r w:rsidRPr="003F18E7">
        <w:rPr>
          <w:sz w:val="26"/>
          <w:szCs w:val="26"/>
        </w:rPr>
        <w:t xml:space="preserve"> настоящего договора;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5" w:history="1">
        <w:r w:rsidRPr="003F18E7">
          <w:rPr>
            <w:sz w:val="26"/>
            <w:szCs w:val="26"/>
          </w:rPr>
          <w:t>пунктами 5.2</w:t>
        </w:r>
      </w:hyperlink>
      <w:r w:rsidRPr="003F18E7">
        <w:rPr>
          <w:sz w:val="26"/>
          <w:szCs w:val="26"/>
        </w:rPr>
        <w:t xml:space="preserve">, </w:t>
      </w:r>
      <w:hyperlink r:id="rId36" w:history="1">
        <w:r w:rsidRPr="003F18E7">
          <w:rPr>
            <w:sz w:val="26"/>
            <w:szCs w:val="26"/>
          </w:rPr>
          <w:t>5.3</w:t>
        </w:r>
      </w:hyperlink>
      <w:r>
        <w:rPr>
          <w:sz w:val="26"/>
          <w:szCs w:val="26"/>
        </w:rPr>
        <w:t xml:space="preserve"> </w:t>
      </w:r>
      <w:r w:rsidRPr="003F18E7">
        <w:rPr>
          <w:sz w:val="26"/>
          <w:szCs w:val="26"/>
        </w:rPr>
        <w:t>настоящего договора;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7" w:history="1">
        <w:r w:rsidRPr="003F18E7">
          <w:rPr>
            <w:sz w:val="26"/>
            <w:szCs w:val="26"/>
          </w:rPr>
          <w:t>п. 1.</w:t>
        </w:r>
      </w:hyperlink>
      <w:r w:rsidRPr="003F18E7">
        <w:rPr>
          <w:sz w:val="26"/>
          <w:szCs w:val="26"/>
        </w:rPr>
        <w:t>3 настоящего договора.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8" w:history="1">
        <w:r w:rsidRPr="003F18E7">
          <w:rPr>
            <w:sz w:val="26"/>
            <w:szCs w:val="26"/>
          </w:rPr>
          <w:t>пунктах 2.3.</w:t>
        </w:r>
      </w:hyperlink>
      <w:r w:rsidRPr="003F18E7">
        <w:rPr>
          <w:sz w:val="26"/>
          <w:szCs w:val="26"/>
        </w:rPr>
        <w:t>3 – 2.3.8 настоящего договора.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w:t>
      </w:r>
      <w:r>
        <w:rPr>
          <w:sz w:val="26"/>
          <w:szCs w:val="26"/>
        </w:rPr>
        <w:t>3</w:t>
      </w:r>
      <w:r w:rsidRPr="003F18E7">
        <w:rPr>
          <w:sz w:val="26"/>
          <w:szCs w:val="26"/>
        </w:rPr>
        <w:t>. Договор прекращает свое действие в следующих случаях:</w:t>
      </w:r>
    </w:p>
    <w:p w:rsidR="000725FA" w:rsidRDefault="000725FA" w:rsidP="000725FA">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0725FA" w:rsidRDefault="000725FA" w:rsidP="000725FA">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0725FA" w:rsidRPr="003F18E7" w:rsidRDefault="000725FA" w:rsidP="000725FA">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0725FA" w:rsidRPr="003F18E7" w:rsidRDefault="000725FA" w:rsidP="000725FA">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Pr>
          <w:sz w:val="26"/>
          <w:szCs w:val="26"/>
        </w:rPr>
        <w:t>,</w:t>
      </w:r>
      <w:r w:rsidRPr="003F18E7">
        <w:rPr>
          <w:sz w:val="26"/>
          <w:szCs w:val="26"/>
        </w:rPr>
        <w:t xml:space="preserve"> пени.</w:t>
      </w:r>
    </w:p>
    <w:p w:rsidR="000725FA" w:rsidRPr="003F18E7" w:rsidRDefault="000725FA" w:rsidP="000725FA">
      <w:pPr>
        <w:autoSpaceDE w:val="0"/>
        <w:autoSpaceDN w:val="0"/>
        <w:adjustRightInd w:val="0"/>
        <w:ind w:firstLine="540"/>
        <w:jc w:val="both"/>
        <w:outlineLvl w:val="1"/>
        <w:rPr>
          <w:rFonts w:eastAsia="Calibri"/>
          <w:sz w:val="26"/>
          <w:szCs w:val="26"/>
        </w:rPr>
      </w:pPr>
      <w:r w:rsidRPr="003F18E7">
        <w:rPr>
          <w:sz w:val="26"/>
          <w:szCs w:val="26"/>
        </w:rPr>
        <w:t>5.</w:t>
      </w:r>
      <w:r>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654B5" w:rsidRPr="00BC09C1" w:rsidRDefault="002654B5" w:rsidP="002654B5">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2654B5" w:rsidRPr="00825B8B" w:rsidRDefault="002654B5" w:rsidP="002654B5">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654B5" w:rsidRPr="00825B8B" w:rsidRDefault="002654B5" w:rsidP="002654B5">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654B5" w:rsidRPr="00825B8B" w:rsidRDefault="002654B5" w:rsidP="002654B5">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2654B5" w:rsidRPr="00825B8B" w:rsidRDefault="002654B5" w:rsidP="002654B5">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w:t>
      </w:r>
      <w:r w:rsidRPr="00825B8B">
        <w:rPr>
          <w:sz w:val="26"/>
          <w:szCs w:val="26"/>
        </w:rPr>
        <w:lastRenderedPageBreak/>
        <w:t xml:space="preserve">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654B5" w:rsidRPr="00825B8B" w:rsidRDefault="002654B5" w:rsidP="002654B5">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2654B5" w:rsidRPr="00825B8B" w:rsidRDefault="002654B5" w:rsidP="002654B5">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2654B5" w:rsidRPr="00825B8B" w:rsidRDefault="002654B5" w:rsidP="002654B5">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654B5" w:rsidRPr="00825B8B" w:rsidRDefault="002654B5" w:rsidP="002654B5">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654B5" w:rsidRPr="00BC09C1" w:rsidRDefault="002654B5" w:rsidP="002654B5">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2654B5" w:rsidRPr="00BC09C1" w:rsidRDefault="002654B5" w:rsidP="002654B5">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2654B5" w:rsidRPr="00BC09C1" w:rsidRDefault="002654B5" w:rsidP="002654B5">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654B5" w:rsidRPr="00BC09C1" w:rsidRDefault="002654B5" w:rsidP="002654B5">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2654B5" w:rsidRPr="00BC09C1" w:rsidRDefault="002654B5" w:rsidP="004D51B8">
      <w:pPr>
        <w:widowControl w:val="0"/>
        <w:autoSpaceDE w:val="0"/>
        <w:autoSpaceDN w:val="0"/>
        <w:adjustRightInd w:val="0"/>
        <w:ind w:left="540"/>
        <w:jc w:val="both"/>
        <w:rPr>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00C96E3B">
              <w:rPr>
                <w:rFonts w:ascii="Times New Roman" w:hAnsi="Times New Roman" w:cs="Times New Roman"/>
                <w:sz w:val="22"/>
                <w:szCs w:val="24"/>
                <w:lang w:val="en-US"/>
              </w:rPr>
              <w:t>imus</w:t>
            </w:r>
            <w:r w:rsidRPr="00D720A1">
              <w:rPr>
                <w:rFonts w:ascii="Times New Roman" w:hAnsi="Times New Roman" w:cs="Times New Roman"/>
                <w:sz w:val="22"/>
                <w:szCs w:val="24"/>
                <w:lang w:val="en-US"/>
              </w:rPr>
              <w:t>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0725FA" w:rsidP="004D51B8">
      <w:pPr>
        <w:jc w:val="right"/>
        <w:rPr>
          <w:sz w:val="26"/>
          <w:szCs w:val="26"/>
        </w:rPr>
      </w:pPr>
      <w:r>
        <w:rPr>
          <w:sz w:val="26"/>
          <w:szCs w:val="26"/>
        </w:rPr>
        <w:lastRenderedPageBreak/>
        <w:t>П</w:t>
      </w:r>
      <w:r w:rsidR="004D51B8" w:rsidRPr="003F18E7">
        <w:rPr>
          <w:sz w:val="26"/>
          <w:szCs w:val="26"/>
        </w:rPr>
        <w:t>риложение № 1 к проект</w:t>
      </w:r>
      <w:r w:rsidR="004A5E10">
        <w:rPr>
          <w:sz w:val="26"/>
          <w:szCs w:val="26"/>
        </w:rPr>
        <w:t>у</w:t>
      </w:r>
      <w:r w:rsidR="004D51B8"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2654B5" w:rsidRPr="00D15861" w:rsidRDefault="002654B5" w:rsidP="002654B5">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791ECB">
      <w:footerReference w:type="default" r:id="rId39"/>
      <w:pgSz w:w="11906" w:h="16838"/>
      <w:pgMar w:top="709" w:right="566" w:bottom="851" w:left="1701"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17A0" w:rsidRDefault="003217A0">
      <w:r>
        <w:separator/>
      </w:r>
    </w:p>
  </w:endnote>
  <w:endnote w:type="continuationSeparator" w:id="0">
    <w:p w:rsidR="003217A0" w:rsidRDefault="0032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EA4EC4" w:rsidRDefault="00EA4EC4">
        <w:pPr>
          <w:pStyle w:val="af"/>
          <w:jc w:val="center"/>
        </w:pPr>
        <w:r>
          <w:fldChar w:fldCharType="begin"/>
        </w:r>
        <w:r>
          <w:instrText>PAGE   \* MERGEFORMAT</w:instrText>
        </w:r>
        <w:r>
          <w:fldChar w:fldCharType="separate"/>
        </w:r>
        <w:r w:rsidR="00A55D62">
          <w:rPr>
            <w:noProof/>
          </w:rPr>
          <w:t>21</w:t>
        </w:r>
        <w:r>
          <w:fldChar w:fldCharType="end"/>
        </w:r>
      </w:p>
    </w:sdtContent>
  </w:sdt>
  <w:p w:rsidR="00EA4EC4" w:rsidRPr="00B700B1" w:rsidRDefault="00EA4EC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17A0" w:rsidRDefault="003217A0">
      <w:r>
        <w:separator/>
      </w:r>
    </w:p>
  </w:footnote>
  <w:footnote w:type="continuationSeparator" w:id="0">
    <w:p w:rsidR="003217A0" w:rsidRDefault="00321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722F"/>
    <w:rsid w:val="00026CEB"/>
    <w:rsid w:val="00030657"/>
    <w:rsid w:val="00031810"/>
    <w:rsid w:val="000320B3"/>
    <w:rsid w:val="000335BD"/>
    <w:rsid w:val="00036386"/>
    <w:rsid w:val="00040036"/>
    <w:rsid w:val="00044DBE"/>
    <w:rsid w:val="000453A1"/>
    <w:rsid w:val="0005022C"/>
    <w:rsid w:val="00053F1C"/>
    <w:rsid w:val="00056565"/>
    <w:rsid w:val="00063134"/>
    <w:rsid w:val="000671EE"/>
    <w:rsid w:val="000725FA"/>
    <w:rsid w:val="000733EF"/>
    <w:rsid w:val="000835A3"/>
    <w:rsid w:val="000917FB"/>
    <w:rsid w:val="00095523"/>
    <w:rsid w:val="00095C3F"/>
    <w:rsid w:val="000A0F62"/>
    <w:rsid w:val="000B0C3E"/>
    <w:rsid w:val="000B2198"/>
    <w:rsid w:val="000C2780"/>
    <w:rsid w:val="000C3DCC"/>
    <w:rsid w:val="000C5466"/>
    <w:rsid w:val="000C6440"/>
    <w:rsid w:val="000D06D0"/>
    <w:rsid w:val="000D478C"/>
    <w:rsid w:val="000D5FBA"/>
    <w:rsid w:val="000F5BFE"/>
    <w:rsid w:val="000F6524"/>
    <w:rsid w:val="000F711C"/>
    <w:rsid w:val="0010289B"/>
    <w:rsid w:val="00113EA4"/>
    <w:rsid w:val="001144C1"/>
    <w:rsid w:val="0011502E"/>
    <w:rsid w:val="00126530"/>
    <w:rsid w:val="00135855"/>
    <w:rsid w:val="00136227"/>
    <w:rsid w:val="00137B7D"/>
    <w:rsid w:val="00145277"/>
    <w:rsid w:val="00154F4E"/>
    <w:rsid w:val="00156501"/>
    <w:rsid w:val="0016500B"/>
    <w:rsid w:val="0016575C"/>
    <w:rsid w:val="00167641"/>
    <w:rsid w:val="0017347A"/>
    <w:rsid w:val="0017640E"/>
    <w:rsid w:val="00186F57"/>
    <w:rsid w:val="001915C0"/>
    <w:rsid w:val="0019160C"/>
    <w:rsid w:val="00194B8D"/>
    <w:rsid w:val="00196B0A"/>
    <w:rsid w:val="00197581"/>
    <w:rsid w:val="00197B4D"/>
    <w:rsid w:val="001A2B8B"/>
    <w:rsid w:val="001A3257"/>
    <w:rsid w:val="001B09A8"/>
    <w:rsid w:val="001B31D5"/>
    <w:rsid w:val="001B5569"/>
    <w:rsid w:val="001B58B0"/>
    <w:rsid w:val="001C1D4F"/>
    <w:rsid w:val="001C51FD"/>
    <w:rsid w:val="001D2581"/>
    <w:rsid w:val="001F4304"/>
    <w:rsid w:val="00212C30"/>
    <w:rsid w:val="0021607B"/>
    <w:rsid w:val="0022433A"/>
    <w:rsid w:val="002334F9"/>
    <w:rsid w:val="00233E20"/>
    <w:rsid w:val="00237018"/>
    <w:rsid w:val="00244428"/>
    <w:rsid w:val="00254DB7"/>
    <w:rsid w:val="00264760"/>
    <w:rsid w:val="002654B5"/>
    <w:rsid w:val="0027178A"/>
    <w:rsid w:val="00271BE5"/>
    <w:rsid w:val="00275AEB"/>
    <w:rsid w:val="00287F40"/>
    <w:rsid w:val="00290971"/>
    <w:rsid w:val="00291031"/>
    <w:rsid w:val="00292889"/>
    <w:rsid w:val="002A2117"/>
    <w:rsid w:val="002A3E25"/>
    <w:rsid w:val="002B2F47"/>
    <w:rsid w:val="002B5704"/>
    <w:rsid w:val="002C75A5"/>
    <w:rsid w:val="002D50DD"/>
    <w:rsid w:val="002E0D12"/>
    <w:rsid w:val="002E1CA8"/>
    <w:rsid w:val="002E776C"/>
    <w:rsid w:val="002F3581"/>
    <w:rsid w:val="003217A0"/>
    <w:rsid w:val="00343958"/>
    <w:rsid w:val="00345F74"/>
    <w:rsid w:val="00351EE9"/>
    <w:rsid w:val="00352044"/>
    <w:rsid w:val="003522BA"/>
    <w:rsid w:val="003539E7"/>
    <w:rsid w:val="00354DC4"/>
    <w:rsid w:val="0037197E"/>
    <w:rsid w:val="00373E5E"/>
    <w:rsid w:val="00376CE2"/>
    <w:rsid w:val="00376F84"/>
    <w:rsid w:val="00380ACD"/>
    <w:rsid w:val="0038230E"/>
    <w:rsid w:val="00387069"/>
    <w:rsid w:val="003913BE"/>
    <w:rsid w:val="003943D7"/>
    <w:rsid w:val="003A110E"/>
    <w:rsid w:val="003A445E"/>
    <w:rsid w:val="003C20BF"/>
    <w:rsid w:val="003C4539"/>
    <w:rsid w:val="003D0F33"/>
    <w:rsid w:val="003D2038"/>
    <w:rsid w:val="003D4DFE"/>
    <w:rsid w:val="003E525F"/>
    <w:rsid w:val="003F1654"/>
    <w:rsid w:val="003F18E7"/>
    <w:rsid w:val="003F3E2C"/>
    <w:rsid w:val="00401533"/>
    <w:rsid w:val="004054FF"/>
    <w:rsid w:val="00410656"/>
    <w:rsid w:val="00422D2C"/>
    <w:rsid w:val="00426C70"/>
    <w:rsid w:val="004404E8"/>
    <w:rsid w:val="004473B4"/>
    <w:rsid w:val="00451D17"/>
    <w:rsid w:val="00452B6E"/>
    <w:rsid w:val="00453A1E"/>
    <w:rsid w:val="00460B9B"/>
    <w:rsid w:val="00472259"/>
    <w:rsid w:val="00473A3A"/>
    <w:rsid w:val="00475AAF"/>
    <w:rsid w:val="00475FAD"/>
    <w:rsid w:val="00487416"/>
    <w:rsid w:val="0048753C"/>
    <w:rsid w:val="004915CC"/>
    <w:rsid w:val="00495622"/>
    <w:rsid w:val="004A5E10"/>
    <w:rsid w:val="004A6E6F"/>
    <w:rsid w:val="004B120B"/>
    <w:rsid w:val="004B2695"/>
    <w:rsid w:val="004B4B03"/>
    <w:rsid w:val="004B6DFF"/>
    <w:rsid w:val="004C0AF2"/>
    <w:rsid w:val="004C30EE"/>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47D02"/>
    <w:rsid w:val="00551E4E"/>
    <w:rsid w:val="00554DB8"/>
    <w:rsid w:val="00571198"/>
    <w:rsid w:val="00571930"/>
    <w:rsid w:val="00573CD0"/>
    <w:rsid w:val="005810E3"/>
    <w:rsid w:val="00583D7A"/>
    <w:rsid w:val="005A065F"/>
    <w:rsid w:val="005A1C73"/>
    <w:rsid w:val="005A2ACB"/>
    <w:rsid w:val="005B6206"/>
    <w:rsid w:val="005C11D4"/>
    <w:rsid w:val="005C1CF1"/>
    <w:rsid w:val="005C69D7"/>
    <w:rsid w:val="005D1C28"/>
    <w:rsid w:val="005D3963"/>
    <w:rsid w:val="005D5DA3"/>
    <w:rsid w:val="005D73C2"/>
    <w:rsid w:val="005E600C"/>
    <w:rsid w:val="005F2F83"/>
    <w:rsid w:val="005F3BDA"/>
    <w:rsid w:val="0060179A"/>
    <w:rsid w:val="00602E7C"/>
    <w:rsid w:val="0062427D"/>
    <w:rsid w:val="006266D8"/>
    <w:rsid w:val="00627D8F"/>
    <w:rsid w:val="00630E59"/>
    <w:rsid w:val="006412D8"/>
    <w:rsid w:val="006417D2"/>
    <w:rsid w:val="0064308E"/>
    <w:rsid w:val="006465AB"/>
    <w:rsid w:val="006663E2"/>
    <w:rsid w:val="00666D2B"/>
    <w:rsid w:val="00667836"/>
    <w:rsid w:val="00673326"/>
    <w:rsid w:val="0068798A"/>
    <w:rsid w:val="00687F0D"/>
    <w:rsid w:val="006904BB"/>
    <w:rsid w:val="006A408E"/>
    <w:rsid w:val="006B2E2D"/>
    <w:rsid w:val="006E02B9"/>
    <w:rsid w:val="006E13A9"/>
    <w:rsid w:val="006E551B"/>
    <w:rsid w:val="006F17EB"/>
    <w:rsid w:val="00701FFA"/>
    <w:rsid w:val="007075B3"/>
    <w:rsid w:val="00725A32"/>
    <w:rsid w:val="00726957"/>
    <w:rsid w:val="0072734B"/>
    <w:rsid w:val="00730C02"/>
    <w:rsid w:val="00733BC4"/>
    <w:rsid w:val="007368D7"/>
    <w:rsid w:val="00746D25"/>
    <w:rsid w:val="00765826"/>
    <w:rsid w:val="007675F7"/>
    <w:rsid w:val="00770A8C"/>
    <w:rsid w:val="00775DF3"/>
    <w:rsid w:val="00781F41"/>
    <w:rsid w:val="00791ECB"/>
    <w:rsid w:val="007979B8"/>
    <w:rsid w:val="007A6C05"/>
    <w:rsid w:val="007A7665"/>
    <w:rsid w:val="007A79D1"/>
    <w:rsid w:val="007B2D48"/>
    <w:rsid w:val="007B44F6"/>
    <w:rsid w:val="007B51AB"/>
    <w:rsid w:val="007C1348"/>
    <w:rsid w:val="007C1ECD"/>
    <w:rsid w:val="007D3F65"/>
    <w:rsid w:val="007D4FFF"/>
    <w:rsid w:val="007D7465"/>
    <w:rsid w:val="007E7FA5"/>
    <w:rsid w:val="007F330E"/>
    <w:rsid w:val="00815E46"/>
    <w:rsid w:val="00817725"/>
    <w:rsid w:val="0082036C"/>
    <w:rsid w:val="008209B1"/>
    <w:rsid w:val="008332DD"/>
    <w:rsid w:val="0084120B"/>
    <w:rsid w:val="00841589"/>
    <w:rsid w:val="0084227B"/>
    <w:rsid w:val="00845155"/>
    <w:rsid w:val="00855BC3"/>
    <w:rsid w:val="00860C0E"/>
    <w:rsid w:val="00862107"/>
    <w:rsid w:val="008631D4"/>
    <w:rsid w:val="0086549C"/>
    <w:rsid w:val="00866733"/>
    <w:rsid w:val="00874811"/>
    <w:rsid w:val="00882275"/>
    <w:rsid w:val="008837A8"/>
    <w:rsid w:val="00892C39"/>
    <w:rsid w:val="008939BC"/>
    <w:rsid w:val="008940AF"/>
    <w:rsid w:val="008A2235"/>
    <w:rsid w:val="008B1AD1"/>
    <w:rsid w:val="008B600F"/>
    <w:rsid w:val="008C4294"/>
    <w:rsid w:val="008C468E"/>
    <w:rsid w:val="008C4E12"/>
    <w:rsid w:val="008C734B"/>
    <w:rsid w:val="008D218F"/>
    <w:rsid w:val="008D26B3"/>
    <w:rsid w:val="008D4822"/>
    <w:rsid w:val="008D56FF"/>
    <w:rsid w:val="008D5F69"/>
    <w:rsid w:val="008D6BDC"/>
    <w:rsid w:val="008E124C"/>
    <w:rsid w:val="008E4155"/>
    <w:rsid w:val="008F486C"/>
    <w:rsid w:val="008F4A74"/>
    <w:rsid w:val="008F57F4"/>
    <w:rsid w:val="008F5F29"/>
    <w:rsid w:val="00902DED"/>
    <w:rsid w:val="00906274"/>
    <w:rsid w:val="00906503"/>
    <w:rsid w:val="00906C3F"/>
    <w:rsid w:val="00906D13"/>
    <w:rsid w:val="00913A6B"/>
    <w:rsid w:val="00930CBC"/>
    <w:rsid w:val="009462A4"/>
    <w:rsid w:val="00970B0D"/>
    <w:rsid w:val="00971CC9"/>
    <w:rsid w:val="0097298A"/>
    <w:rsid w:val="00975829"/>
    <w:rsid w:val="00977487"/>
    <w:rsid w:val="009814EC"/>
    <w:rsid w:val="00982F8D"/>
    <w:rsid w:val="00985454"/>
    <w:rsid w:val="00990BCA"/>
    <w:rsid w:val="009938F3"/>
    <w:rsid w:val="009A638E"/>
    <w:rsid w:val="009A647E"/>
    <w:rsid w:val="009A7939"/>
    <w:rsid w:val="009B2022"/>
    <w:rsid w:val="009B50FF"/>
    <w:rsid w:val="009B7064"/>
    <w:rsid w:val="009C503D"/>
    <w:rsid w:val="009C7684"/>
    <w:rsid w:val="009C78CC"/>
    <w:rsid w:val="009D5FE9"/>
    <w:rsid w:val="009E0DFA"/>
    <w:rsid w:val="009E5EFB"/>
    <w:rsid w:val="009F162A"/>
    <w:rsid w:val="009F2908"/>
    <w:rsid w:val="00A03842"/>
    <w:rsid w:val="00A03D27"/>
    <w:rsid w:val="00A0400D"/>
    <w:rsid w:val="00A15637"/>
    <w:rsid w:val="00A17DD2"/>
    <w:rsid w:val="00A22D90"/>
    <w:rsid w:val="00A43CEC"/>
    <w:rsid w:val="00A4433A"/>
    <w:rsid w:val="00A50D31"/>
    <w:rsid w:val="00A5172F"/>
    <w:rsid w:val="00A55D62"/>
    <w:rsid w:val="00A7023C"/>
    <w:rsid w:val="00A71827"/>
    <w:rsid w:val="00A72A53"/>
    <w:rsid w:val="00A74703"/>
    <w:rsid w:val="00A770E9"/>
    <w:rsid w:val="00A83F8D"/>
    <w:rsid w:val="00A90C4D"/>
    <w:rsid w:val="00A92487"/>
    <w:rsid w:val="00A925C8"/>
    <w:rsid w:val="00A94B9A"/>
    <w:rsid w:val="00A96056"/>
    <w:rsid w:val="00A96A10"/>
    <w:rsid w:val="00AA053C"/>
    <w:rsid w:val="00AA0C86"/>
    <w:rsid w:val="00AA4EFF"/>
    <w:rsid w:val="00AB4EA2"/>
    <w:rsid w:val="00AC0F1F"/>
    <w:rsid w:val="00AC1258"/>
    <w:rsid w:val="00AC2E5F"/>
    <w:rsid w:val="00AC68CA"/>
    <w:rsid w:val="00AD0B77"/>
    <w:rsid w:val="00AD2678"/>
    <w:rsid w:val="00AD349F"/>
    <w:rsid w:val="00AD75C4"/>
    <w:rsid w:val="00AE4849"/>
    <w:rsid w:val="00AF171C"/>
    <w:rsid w:val="00B057A2"/>
    <w:rsid w:val="00B116FF"/>
    <w:rsid w:val="00B11A2C"/>
    <w:rsid w:val="00B12954"/>
    <w:rsid w:val="00B3025A"/>
    <w:rsid w:val="00B33579"/>
    <w:rsid w:val="00B37BDF"/>
    <w:rsid w:val="00B422C0"/>
    <w:rsid w:val="00B47E94"/>
    <w:rsid w:val="00B51584"/>
    <w:rsid w:val="00B51DB8"/>
    <w:rsid w:val="00B700B1"/>
    <w:rsid w:val="00B73FAE"/>
    <w:rsid w:val="00B757E6"/>
    <w:rsid w:val="00B803F0"/>
    <w:rsid w:val="00B90503"/>
    <w:rsid w:val="00B933CF"/>
    <w:rsid w:val="00BA20AA"/>
    <w:rsid w:val="00BB27D9"/>
    <w:rsid w:val="00BB2CE8"/>
    <w:rsid w:val="00BB7B42"/>
    <w:rsid w:val="00BC2F73"/>
    <w:rsid w:val="00BC6306"/>
    <w:rsid w:val="00BD2C0B"/>
    <w:rsid w:val="00BD5769"/>
    <w:rsid w:val="00BE7763"/>
    <w:rsid w:val="00C07469"/>
    <w:rsid w:val="00C07DCC"/>
    <w:rsid w:val="00C11080"/>
    <w:rsid w:val="00C17576"/>
    <w:rsid w:val="00C23808"/>
    <w:rsid w:val="00C254D9"/>
    <w:rsid w:val="00C26E74"/>
    <w:rsid w:val="00C31423"/>
    <w:rsid w:val="00C3515B"/>
    <w:rsid w:val="00C422AC"/>
    <w:rsid w:val="00C4304A"/>
    <w:rsid w:val="00C46B1B"/>
    <w:rsid w:val="00C52D64"/>
    <w:rsid w:val="00C64CB8"/>
    <w:rsid w:val="00C74D25"/>
    <w:rsid w:val="00C77CA5"/>
    <w:rsid w:val="00C809B7"/>
    <w:rsid w:val="00C92E15"/>
    <w:rsid w:val="00C94293"/>
    <w:rsid w:val="00C96E3B"/>
    <w:rsid w:val="00CA19DA"/>
    <w:rsid w:val="00CB61EC"/>
    <w:rsid w:val="00CB7A61"/>
    <w:rsid w:val="00CC077F"/>
    <w:rsid w:val="00CC1051"/>
    <w:rsid w:val="00CD5640"/>
    <w:rsid w:val="00CD78AE"/>
    <w:rsid w:val="00CE3B90"/>
    <w:rsid w:val="00CE6A08"/>
    <w:rsid w:val="00CF2D9C"/>
    <w:rsid w:val="00CF6DF4"/>
    <w:rsid w:val="00D0541A"/>
    <w:rsid w:val="00D102D9"/>
    <w:rsid w:val="00D13A6D"/>
    <w:rsid w:val="00D14A12"/>
    <w:rsid w:val="00D32EA7"/>
    <w:rsid w:val="00D33CB7"/>
    <w:rsid w:val="00D347F6"/>
    <w:rsid w:val="00D34E68"/>
    <w:rsid w:val="00D3577C"/>
    <w:rsid w:val="00D35A35"/>
    <w:rsid w:val="00D370BD"/>
    <w:rsid w:val="00D3772A"/>
    <w:rsid w:val="00D405D6"/>
    <w:rsid w:val="00D433F4"/>
    <w:rsid w:val="00D4689C"/>
    <w:rsid w:val="00D506EC"/>
    <w:rsid w:val="00D625E9"/>
    <w:rsid w:val="00D639ED"/>
    <w:rsid w:val="00D66573"/>
    <w:rsid w:val="00D71FB2"/>
    <w:rsid w:val="00D85D28"/>
    <w:rsid w:val="00D9049B"/>
    <w:rsid w:val="00D94D79"/>
    <w:rsid w:val="00D95BBF"/>
    <w:rsid w:val="00DA3D7D"/>
    <w:rsid w:val="00DA731B"/>
    <w:rsid w:val="00DB1C8A"/>
    <w:rsid w:val="00DB5F6D"/>
    <w:rsid w:val="00DC0409"/>
    <w:rsid w:val="00DC13D9"/>
    <w:rsid w:val="00DC26DB"/>
    <w:rsid w:val="00DD3C92"/>
    <w:rsid w:val="00DD7986"/>
    <w:rsid w:val="00DE55EA"/>
    <w:rsid w:val="00DE6DA5"/>
    <w:rsid w:val="00E109A1"/>
    <w:rsid w:val="00E11323"/>
    <w:rsid w:val="00E12BD4"/>
    <w:rsid w:val="00E22595"/>
    <w:rsid w:val="00E23A1A"/>
    <w:rsid w:val="00E322A2"/>
    <w:rsid w:val="00E37678"/>
    <w:rsid w:val="00E4355F"/>
    <w:rsid w:val="00E443CD"/>
    <w:rsid w:val="00E54C91"/>
    <w:rsid w:val="00E54F5A"/>
    <w:rsid w:val="00E56588"/>
    <w:rsid w:val="00E748BC"/>
    <w:rsid w:val="00E76983"/>
    <w:rsid w:val="00E832BC"/>
    <w:rsid w:val="00EA1363"/>
    <w:rsid w:val="00EA2736"/>
    <w:rsid w:val="00EA4EC4"/>
    <w:rsid w:val="00EA5DCA"/>
    <w:rsid w:val="00EA754B"/>
    <w:rsid w:val="00EC1AF4"/>
    <w:rsid w:val="00ED1AE3"/>
    <w:rsid w:val="00ED3161"/>
    <w:rsid w:val="00EE1B2D"/>
    <w:rsid w:val="00EE303B"/>
    <w:rsid w:val="00EE4961"/>
    <w:rsid w:val="00EE5DE7"/>
    <w:rsid w:val="00EE6854"/>
    <w:rsid w:val="00EE6964"/>
    <w:rsid w:val="00EF1CA1"/>
    <w:rsid w:val="00F069FB"/>
    <w:rsid w:val="00F21C8B"/>
    <w:rsid w:val="00F24AD2"/>
    <w:rsid w:val="00F27277"/>
    <w:rsid w:val="00F31725"/>
    <w:rsid w:val="00F40950"/>
    <w:rsid w:val="00F50874"/>
    <w:rsid w:val="00F51D51"/>
    <w:rsid w:val="00F5304A"/>
    <w:rsid w:val="00F54C3F"/>
    <w:rsid w:val="00F602C0"/>
    <w:rsid w:val="00F62FE4"/>
    <w:rsid w:val="00F6423B"/>
    <w:rsid w:val="00F72312"/>
    <w:rsid w:val="00F85AB7"/>
    <w:rsid w:val="00F900E8"/>
    <w:rsid w:val="00F93CB1"/>
    <w:rsid w:val="00F94D57"/>
    <w:rsid w:val="00F95174"/>
    <w:rsid w:val="00F97826"/>
    <w:rsid w:val="00F97DF0"/>
    <w:rsid w:val="00FA3210"/>
    <w:rsid w:val="00FA641F"/>
    <w:rsid w:val="00FA64D4"/>
    <w:rsid w:val="00FB1C38"/>
    <w:rsid w:val="00FB5320"/>
    <w:rsid w:val="00FC1A4C"/>
    <w:rsid w:val="00FC3ACE"/>
    <w:rsid w:val="00FC7D3A"/>
    <w:rsid w:val="00FD3E51"/>
    <w:rsid w:val="00FE589B"/>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uiPriority w:val="99"/>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styleId="af3">
    <w:name w:val="FollowedHyperlink"/>
    <w:basedOn w:val="a0"/>
    <w:uiPriority w:val="99"/>
    <w:semiHidden/>
    <w:unhideWhenUsed/>
    <w:rsid w:val="00C96E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https://rosreestr.ru" TargetMode="External"/><Relationship Id="rId26" Type="http://schemas.openxmlformats.org/officeDocument/2006/relationships/hyperlink" Target="consultantplus://offline/ref=35934818CCA321F1E3A7E7B6D3A3B8E970A8AFFFFAEB97CBBE3480574FC6A772E5B5E99BD1F54045ABFDC4vBB" TargetMode="External"/><Relationship Id="rId39" Type="http://schemas.openxmlformats.org/officeDocument/2006/relationships/footer" Target="footer1.xml"/><Relationship Id="rId21" Type="http://schemas.openxmlformats.org/officeDocument/2006/relationships/hyperlink" Target="consultantplus://offline/ref=55A38A3E71DD586C84FF9D44B2F45C5199B4CDDAE4FB64EFEF51C9A1857268D9813A5DA434EE26w1wBB" TargetMode="External"/><Relationship Id="rId34" Type="http://schemas.openxmlformats.org/officeDocument/2006/relationships/hyperlink" Target="consultantplus://offline/ref=35934818CCA321F1E3A7E7B6D3A3B8E970A8AFFFFAEB97CBBE3480574FC6A772E5B5E99BD1F54045ABFAC4v6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https://rosreestr.ru" TargetMode="External"/><Relationship Id="rId29"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AC4vBB"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http://www.torgi.gov.ru" TargetMode="External"/><Relationship Id="rId28" Type="http://schemas.openxmlformats.org/officeDocument/2006/relationships/hyperlink" Target="consultantplus://offline/ref=35934818CCA321F1E3A7E7B6D3A3B8E970A8AFFFFAEB97CBBE3480574FC6A772E5B5E99BD1F54045ABFDC4vAB" TargetMode="External"/><Relationship Id="rId36"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s://rosreestr.ru" TargetMode="External"/><Relationship Id="rId19"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B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23FFDB94A5D4ED635FD16E282F00D1378F62CF4D3B1783EFC67300B38275AEEB814C4AE4AC6FEBI" TargetMode="External"/><Relationship Id="rId27" Type="http://schemas.openxmlformats.org/officeDocument/2006/relationships/hyperlink" Target="consultantplus://offline/ref=35934818CCA321F1E3A7E7B6D3A3B8E970A8AFFFFAEB97CBBE3480574FC6A772E5B5E99BD1F54045ABFDC4v7B" TargetMode="External"/><Relationship Id="rId30" Type="http://schemas.openxmlformats.org/officeDocument/2006/relationships/hyperlink" Target="consultantplus://offline/ref=35934818CCA321F1E3A7F9BBC5CFE7E076A7F5F5F8EA9598E936D10241C3AF22ADA5A7DEDCF4434CCAvCB" TargetMode="External"/><Relationship Id="rId35" Type="http://schemas.openxmlformats.org/officeDocument/2006/relationships/hyperlink" Target="consultantplus://offline/ref=35934818CCA321F1E3A7E7B6D3A3B8E970A8AFFFFAEB97CBBE3480574FC6A772E5B5E99BD1F54045ABF3C4vC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F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E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9747E-C2E3-4AF0-93A7-BDF9A0B3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3392</TotalTime>
  <Pages>1</Pages>
  <Words>18836</Words>
  <Characters>107369</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74</cp:revision>
  <cp:lastPrinted>2018-06-27T02:10:00Z</cp:lastPrinted>
  <dcterms:created xsi:type="dcterms:W3CDTF">2017-10-04T10:17:00Z</dcterms:created>
  <dcterms:modified xsi:type="dcterms:W3CDTF">2018-07-06T03:37:00Z</dcterms:modified>
</cp:coreProperties>
</file>